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4"/>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376478" w:rsidRPr="003B5665" w:rsidTr="00C34845">
        <w:tc>
          <w:tcPr>
            <w:tcW w:w="4252" w:type="dxa"/>
          </w:tcPr>
          <w:p w:rsidR="007A73E4" w:rsidRPr="003B5665" w:rsidRDefault="007A73E4" w:rsidP="007A73E4">
            <w:pPr>
              <w:ind w:firstLine="0"/>
              <w:jc w:val="center"/>
              <w:rPr>
                <w:rStyle w:val="a3"/>
                <w:rFonts w:ascii="Times New Roman" w:hAnsi="Times New Roman" w:cs="Times New Roman"/>
                <w:b w:val="0"/>
                <w:bCs/>
                <w:color w:val="auto"/>
                <w:sz w:val="28"/>
                <w:szCs w:val="28"/>
              </w:rPr>
            </w:pPr>
            <w:r w:rsidRPr="003B5665">
              <w:rPr>
                <w:rStyle w:val="a3"/>
                <w:rFonts w:ascii="Times New Roman" w:hAnsi="Times New Roman" w:cs="Times New Roman"/>
                <w:b w:val="0"/>
                <w:bCs/>
                <w:color w:val="auto"/>
                <w:sz w:val="28"/>
                <w:szCs w:val="28"/>
              </w:rPr>
              <w:t>УТВЕРЖДЕН</w:t>
            </w:r>
          </w:p>
          <w:p w:rsidR="007A73E4" w:rsidRPr="003B5665" w:rsidRDefault="007A73E4" w:rsidP="007A73E4">
            <w:pPr>
              <w:ind w:firstLine="0"/>
              <w:jc w:val="center"/>
              <w:rPr>
                <w:rStyle w:val="a3"/>
                <w:rFonts w:ascii="Times New Roman" w:hAnsi="Times New Roman" w:cs="Times New Roman"/>
                <w:b w:val="0"/>
                <w:bCs/>
                <w:color w:val="auto"/>
                <w:sz w:val="28"/>
                <w:szCs w:val="28"/>
              </w:rPr>
            </w:pPr>
            <w:r w:rsidRPr="003B5665">
              <w:rPr>
                <w:rStyle w:val="a3"/>
                <w:rFonts w:ascii="Times New Roman" w:hAnsi="Times New Roman" w:cs="Times New Roman"/>
                <w:b w:val="0"/>
                <w:bCs/>
                <w:color w:val="auto"/>
                <w:sz w:val="28"/>
                <w:szCs w:val="28"/>
              </w:rPr>
              <w:t xml:space="preserve">постановлением Администрации муниципального образования </w:t>
            </w:r>
          </w:p>
          <w:p w:rsidR="007A73E4" w:rsidRPr="003B5665" w:rsidRDefault="007A73E4" w:rsidP="007A73E4">
            <w:pPr>
              <w:ind w:firstLine="0"/>
              <w:jc w:val="center"/>
              <w:rPr>
                <w:rStyle w:val="a3"/>
                <w:rFonts w:ascii="Times New Roman" w:hAnsi="Times New Roman" w:cs="Times New Roman"/>
                <w:b w:val="0"/>
                <w:bCs/>
                <w:color w:val="auto"/>
                <w:sz w:val="28"/>
                <w:szCs w:val="28"/>
              </w:rPr>
            </w:pPr>
            <w:r w:rsidRPr="003B5665">
              <w:rPr>
                <w:rStyle w:val="a3"/>
                <w:rFonts w:ascii="Times New Roman" w:hAnsi="Times New Roman" w:cs="Times New Roman"/>
                <w:b w:val="0"/>
                <w:bCs/>
                <w:color w:val="auto"/>
                <w:sz w:val="28"/>
                <w:szCs w:val="28"/>
              </w:rPr>
              <w:t>«Город Майкоп»</w:t>
            </w:r>
          </w:p>
          <w:p w:rsidR="007A73E4" w:rsidRPr="003B5665" w:rsidRDefault="007A73E4" w:rsidP="007A73E4">
            <w:pPr>
              <w:ind w:firstLine="0"/>
              <w:jc w:val="center"/>
              <w:rPr>
                <w:rStyle w:val="a3"/>
                <w:rFonts w:ascii="Times New Roman" w:hAnsi="Times New Roman" w:cs="Times New Roman"/>
                <w:b w:val="0"/>
                <w:bCs/>
                <w:color w:val="auto"/>
                <w:sz w:val="28"/>
                <w:szCs w:val="28"/>
              </w:rPr>
            </w:pPr>
            <w:r w:rsidRPr="003B5665">
              <w:rPr>
                <w:rStyle w:val="a3"/>
                <w:rFonts w:ascii="Times New Roman" w:hAnsi="Times New Roman" w:cs="Times New Roman"/>
                <w:b w:val="0"/>
                <w:bCs/>
                <w:color w:val="auto"/>
                <w:sz w:val="28"/>
                <w:szCs w:val="28"/>
              </w:rPr>
              <w:t>от 30.01.2023 № 59</w:t>
            </w:r>
          </w:p>
          <w:p w:rsidR="007A73E4" w:rsidRPr="003B5665" w:rsidRDefault="007A73E4" w:rsidP="007A73E4">
            <w:pPr>
              <w:ind w:firstLine="0"/>
              <w:jc w:val="center"/>
              <w:rPr>
                <w:rStyle w:val="a3"/>
                <w:rFonts w:ascii="Times New Roman" w:hAnsi="Times New Roman" w:cs="Times New Roman"/>
                <w:b w:val="0"/>
                <w:bCs/>
                <w:color w:val="auto"/>
                <w:sz w:val="28"/>
                <w:szCs w:val="28"/>
              </w:rPr>
            </w:pPr>
            <w:r w:rsidRPr="003B5665">
              <w:rPr>
                <w:rStyle w:val="a3"/>
                <w:rFonts w:ascii="Times New Roman" w:hAnsi="Times New Roman" w:cs="Times New Roman"/>
                <w:b w:val="0"/>
                <w:bCs/>
                <w:color w:val="auto"/>
                <w:sz w:val="28"/>
                <w:szCs w:val="28"/>
              </w:rPr>
              <w:t xml:space="preserve">в редакции постановления Администрации муниципального образования «Город Майкоп» </w:t>
            </w:r>
          </w:p>
          <w:p w:rsidR="007A73E4" w:rsidRPr="003B5665" w:rsidRDefault="007A73E4" w:rsidP="00C618C1">
            <w:pPr>
              <w:ind w:firstLine="0"/>
              <w:jc w:val="center"/>
              <w:rPr>
                <w:rStyle w:val="a3"/>
                <w:rFonts w:ascii="Times New Roman" w:hAnsi="Times New Roman" w:cs="Times New Roman"/>
                <w:b w:val="0"/>
                <w:bCs/>
                <w:color w:val="auto"/>
                <w:sz w:val="28"/>
                <w:szCs w:val="28"/>
              </w:rPr>
            </w:pPr>
            <w:r w:rsidRPr="003B5665">
              <w:rPr>
                <w:rStyle w:val="a3"/>
                <w:rFonts w:ascii="Times New Roman" w:hAnsi="Times New Roman" w:cs="Times New Roman"/>
                <w:b w:val="0"/>
                <w:bCs/>
                <w:color w:val="auto"/>
                <w:sz w:val="28"/>
                <w:szCs w:val="28"/>
              </w:rPr>
              <w:t xml:space="preserve">от </w:t>
            </w:r>
            <w:r w:rsidR="00C618C1" w:rsidRPr="003B5665">
              <w:rPr>
                <w:rFonts w:ascii="Times New Roman" w:hAnsi="Times New Roman" w:cs="Times New Roman"/>
                <w:i/>
                <w:sz w:val="28"/>
                <w:szCs w:val="28"/>
                <w:u w:val="single"/>
              </w:rPr>
              <w:t xml:space="preserve">            </w:t>
            </w:r>
            <w:r w:rsidR="00E6782B" w:rsidRPr="003B5665">
              <w:rPr>
                <w:rFonts w:ascii="Times New Roman" w:hAnsi="Times New Roman" w:cs="Times New Roman"/>
                <w:i/>
                <w:sz w:val="28"/>
                <w:szCs w:val="28"/>
                <w:u w:val="single"/>
              </w:rPr>
              <w:t xml:space="preserve">  № </w:t>
            </w:r>
            <w:r w:rsidR="00C618C1" w:rsidRPr="003B5665">
              <w:rPr>
                <w:rFonts w:ascii="Times New Roman" w:hAnsi="Times New Roman" w:cs="Times New Roman"/>
                <w:i/>
                <w:sz w:val="28"/>
                <w:szCs w:val="28"/>
                <w:u w:val="single"/>
              </w:rPr>
              <w:t xml:space="preserve"> </w:t>
            </w:r>
          </w:p>
        </w:tc>
      </w:tr>
    </w:tbl>
    <w:p w:rsidR="007A73E4" w:rsidRPr="003B5665" w:rsidRDefault="007A73E4">
      <w:pPr>
        <w:jc w:val="right"/>
        <w:rPr>
          <w:rStyle w:val="a3"/>
          <w:rFonts w:ascii="Times New Roman" w:hAnsi="Times New Roman" w:cs="Times New Roman"/>
          <w:b w:val="0"/>
          <w:bCs/>
          <w:color w:val="auto"/>
          <w:sz w:val="28"/>
          <w:szCs w:val="28"/>
        </w:rPr>
      </w:pPr>
    </w:p>
    <w:p w:rsidR="007A73E4" w:rsidRPr="003B5665" w:rsidRDefault="007A73E4">
      <w:pPr>
        <w:jc w:val="right"/>
        <w:rPr>
          <w:rStyle w:val="a3"/>
          <w:rFonts w:ascii="Times New Roman" w:hAnsi="Times New Roman" w:cs="Times New Roman"/>
          <w:bCs/>
          <w:color w:val="auto"/>
          <w:sz w:val="28"/>
          <w:szCs w:val="28"/>
        </w:rPr>
      </w:pPr>
    </w:p>
    <w:p w:rsidR="005605AA" w:rsidRPr="003B5665" w:rsidRDefault="005605AA">
      <w:pPr>
        <w:rPr>
          <w:rFonts w:ascii="Times New Roman" w:hAnsi="Times New Roman" w:cs="Times New Roman"/>
          <w:sz w:val="28"/>
          <w:szCs w:val="28"/>
        </w:rPr>
      </w:pPr>
    </w:p>
    <w:p w:rsidR="005605AA" w:rsidRPr="003B5665" w:rsidRDefault="005605AA">
      <w:pPr>
        <w:pStyle w:val="1"/>
        <w:rPr>
          <w:rFonts w:ascii="Times New Roman" w:hAnsi="Times New Roman" w:cs="Times New Roman"/>
          <w:color w:val="auto"/>
          <w:sz w:val="28"/>
          <w:szCs w:val="28"/>
        </w:rPr>
      </w:pPr>
      <w:r w:rsidRPr="003B5665">
        <w:rPr>
          <w:rFonts w:ascii="Times New Roman" w:hAnsi="Times New Roman" w:cs="Times New Roman"/>
          <w:color w:val="auto"/>
          <w:sz w:val="28"/>
          <w:szCs w:val="28"/>
        </w:rPr>
        <w:t>Порядок</w:t>
      </w:r>
      <w:r w:rsidRPr="003B5665">
        <w:rPr>
          <w:rFonts w:ascii="Times New Roman" w:hAnsi="Times New Roman" w:cs="Times New Roman"/>
          <w:color w:val="auto"/>
          <w:sz w:val="28"/>
          <w:szCs w:val="28"/>
        </w:rPr>
        <w:br/>
        <w:t xml:space="preserve">составления и утверждения отчета о результатах деятельности муниципального учреждения муниципального образования </w:t>
      </w:r>
      <w:r w:rsidR="007A73E4" w:rsidRPr="003B5665">
        <w:rPr>
          <w:rFonts w:ascii="Times New Roman" w:hAnsi="Times New Roman" w:cs="Times New Roman"/>
          <w:color w:val="auto"/>
          <w:sz w:val="28"/>
          <w:szCs w:val="28"/>
        </w:rPr>
        <w:t>«</w:t>
      </w:r>
      <w:r w:rsidRPr="003B5665">
        <w:rPr>
          <w:rFonts w:ascii="Times New Roman" w:hAnsi="Times New Roman" w:cs="Times New Roman"/>
          <w:color w:val="auto"/>
          <w:sz w:val="28"/>
          <w:szCs w:val="28"/>
        </w:rPr>
        <w:t>Город Майкоп</w:t>
      </w:r>
      <w:r w:rsidR="007A73E4" w:rsidRPr="003B5665">
        <w:rPr>
          <w:rFonts w:ascii="Times New Roman" w:hAnsi="Times New Roman" w:cs="Times New Roman"/>
          <w:color w:val="auto"/>
          <w:sz w:val="28"/>
          <w:szCs w:val="28"/>
        </w:rPr>
        <w:t>»</w:t>
      </w:r>
      <w:r w:rsidRPr="003B5665">
        <w:rPr>
          <w:rFonts w:ascii="Times New Roman" w:hAnsi="Times New Roman" w:cs="Times New Roman"/>
          <w:color w:val="auto"/>
          <w:sz w:val="28"/>
          <w:szCs w:val="28"/>
        </w:rPr>
        <w:t xml:space="preserve"> и об использовании закрепленного за ним муниципального имущества муниципального образования </w:t>
      </w:r>
      <w:r w:rsidR="007A73E4" w:rsidRPr="003B5665">
        <w:rPr>
          <w:rFonts w:ascii="Times New Roman" w:hAnsi="Times New Roman" w:cs="Times New Roman"/>
          <w:color w:val="auto"/>
          <w:sz w:val="28"/>
          <w:szCs w:val="28"/>
        </w:rPr>
        <w:t>«</w:t>
      </w:r>
      <w:r w:rsidRPr="003B5665">
        <w:rPr>
          <w:rFonts w:ascii="Times New Roman" w:hAnsi="Times New Roman" w:cs="Times New Roman"/>
          <w:color w:val="auto"/>
          <w:sz w:val="28"/>
          <w:szCs w:val="28"/>
        </w:rPr>
        <w:t>Город Майкоп</w:t>
      </w:r>
      <w:r w:rsidR="007A73E4" w:rsidRPr="003B5665">
        <w:rPr>
          <w:rFonts w:ascii="Times New Roman" w:hAnsi="Times New Roman" w:cs="Times New Roman"/>
          <w:color w:val="auto"/>
          <w:sz w:val="28"/>
          <w:szCs w:val="28"/>
        </w:rPr>
        <w:t>»</w:t>
      </w:r>
    </w:p>
    <w:p w:rsidR="007A73E4" w:rsidRPr="003B5665" w:rsidRDefault="007A73E4">
      <w:pPr>
        <w:pStyle w:val="1"/>
        <w:rPr>
          <w:rFonts w:ascii="Times New Roman" w:hAnsi="Times New Roman" w:cs="Times New Roman"/>
          <w:color w:val="auto"/>
          <w:sz w:val="28"/>
          <w:szCs w:val="28"/>
        </w:rPr>
      </w:pPr>
      <w:bookmarkStart w:id="0" w:name="sub_10"/>
    </w:p>
    <w:p w:rsidR="005605AA" w:rsidRPr="003B5665" w:rsidRDefault="005605AA">
      <w:pPr>
        <w:pStyle w:val="1"/>
        <w:rPr>
          <w:rFonts w:ascii="Times New Roman" w:hAnsi="Times New Roman" w:cs="Times New Roman"/>
          <w:color w:val="auto"/>
          <w:sz w:val="28"/>
          <w:szCs w:val="28"/>
        </w:rPr>
      </w:pPr>
      <w:r w:rsidRPr="003B5665">
        <w:rPr>
          <w:rFonts w:ascii="Times New Roman" w:hAnsi="Times New Roman" w:cs="Times New Roman"/>
          <w:color w:val="auto"/>
          <w:sz w:val="28"/>
          <w:szCs w:val="28"/>
        </w:rPr>
        <w:t>I. Общие положения</w:t>
      </w:r>
    </w:p>
    <w:bookmarkEnd w:id="0"/>
    <w:p w:rsidR="005605AA" w:rsidRPr="003B5665" w:rsidRDefault="005605AA">
      <w:pPr>
        <w:rPr>
          <w:rFonts w:ascii="Times New Roman" w:hAnsi="Times New Roman" w:cs="Times New Roman"/>
          <w:sz w:val="28"/>
          <w:szCs w:val="28"/>
        </w:rPr>
      </w:pPr>
    </w:p>
    <w:p w:rsidR="005605AA" w:rsidRPr="003B5665" w:rsidRDefault="005605AA">
      <w:pPr>
        <w:rPr>
          <w:rFonts w:ascii="Times New Roman" w:hAnsi="Times New Roman" w:cs="Times New Roman"/>
          <w:sz w:val="28"/>
          <w:szCs w:val="28"/>
        </w:rPr>
      </w:pPr>
      <w:bookmarkStart w:id="1" w:name="sub_11"/>
      <w:r w:rsidRPr="003B5665">
        <w:rPr>
          <w:rFonts w:ascii="Times New Roman" w:hAnsi="Times New Roman" w:cs="Times New Roman"/>
          <w:sz w:val="28"/>
          <w:szCs w:val="28"/>
        </w:rPr>
        <w:t xml:space="preserve">1. Настоящий Порядок устанавливает требования к составлению и утверждению отчета о результатах деятельности муниципального автономного, бюджетного, казенного учреждения муниципального образования </w:t>
      </w:r>
      <w:r w:rsidR="007A73E4" w:rsidRPr="003B5665">
        <w:rPr>
          <w:rFonts w:ascii="Times New Roman" w:hAnsi="Times New Roman" w:cs="Times New Roman"/>
          <w:sz w:val="28"/>
          <w:szCs w:val="28"/>
        </w:rPr>
        <w:t>«</w:t>
      </w:r>
      <w:r w:rsidRPr="003B5665">
        <w:rPr>
          <w:rFonts w:ascii="Times New Roman" w:hAnsi="Times New Roman" w:cs="Times New Roman"/>
          <w:sz w:val="28"/>
          <w:szCs w:val="28"/>
        </w:rPr>
        <w:t>Город Майкоп</w:t>
      </w:r>
      <w:r w:rsidR="007A73E4" w:rsidRPr="003B5665">
        <w:rPr>
          <w:rFonts w:ascii="Times New Roman" w:hAnsi="Times New Roman" w:cs="Times New Roman"/>
          <w:sz w:val="28"/>
          <w:szCs w:val="28"/>
        </w:rPr>
        <w:t>»</w:t>
      </w:r>
      <w:r w:rsidRPr="003B5665">
        <w:rPr>
          <w:rFonts w:ascii="Times New Roman" w:hAnsi="Times New Roman" w:cs="Times New Roman"/>
          <w:sz w:val="28"/>
          <w:szCs w:val="28"/>
        </w:rPr>
        <w:t xml:space="preserve"> и об использовании закрепленного за ним муниципального имущества муниципального образования </w:t>
      </w:r>
      <w:r w:rsidR="007A73E4" w:rsidRPr="003B5665">
        <w:rPr>
          <w:rFonts w:ascii="Times New Roman" w:hAnsi="Times New Roman" w:cs="Times New Roman"/>
          <w:sz w:val="28"/>
          <w:szCs w:val="28"/>
        </w:rPr>
        <w:t>«</w:t>
      </w:r>
      <w:r w:rsidRPr="003B5665">
        <w:rPr>
          <w:rFonts w:ascii="Times New Roman" w:hAnsi="Times New Roman" w:cs="Times New Roman"/>
          <w:sz w:val="28"/>
          <w:szCs w:val="28"/>
        </w:rPr>
        <w:t>Город Майкоп</w:t>
      </w:r>
      <w:r w:rsidR="007A73E4" w:rsidRPr="003B5665">
        <w:rPr>
          <w:rFonts w:ascii="Times New Roman" w:hAnsi="Times New Roman" w:cs="Times New Roman"/>
          <w:sz w:val="28"/>
          <w:szCs w:val="28"/>
        </w:rPr>
        <w:t>»</w:t>
      </w:r>
      <w:r w:rsidRPr="003B5665">
        <w:rPr>
          <w:rFonts w:ascii="Times New Roman" w:hAnsi="Times New Roman" w:cs="Times New Roman"/>
          <w:sz w:val="28"/>
          <w:szCs w:val="28"/>
        </w:rPr>
        <w:t xml:space="preserve"> (далее соответственно - Порядок, Отчет, учреждение, казенное учреждение, автономное учреждение, бюджетное учреждение).</w:t>
      </w:r>
    </w:p>
    <w:p w:rsidR="005605AA" w:rsidRPr="003B5665" w:rsidRDefault="005605AA">
      <w:pPr>
        <w:rPr>
          <w:rFonts w:ascii="Times New Roman" w:hAnsi="Times New Roman" w:cs="Times New Roman"/>
          <w:sz w:val="28"/>
          <w:szCs w:val="28"/>
        </w:rPr>
      </w:pPr>
      <w:bookmarkStart w:id="2" w:name="sub_12"/>
      <w:bookmarkEnd w:id="1"/>
      <w:r w:rsidRPr="003B5665">
        <w:rPr>
          <w:rFonts w:ascii="Times New Roman" w:hAnsi="Times New Roman" w:cs="Times New Roman"/>
          <w:sz w:val="28"/>
          <w:szCs w:val="28"/>
        </w:rPr>
        <w:t xml:space="preserve">2. Отчет составляется </w:t>
      </w:r>
      <w:r w:rsidR="00C618C1" w:rsidRPr="003B5665">
        <w:rPr>
          <w:rFonts w:ascii="Times New Roman" w:hAnsi="Times New Roman" w:cs="Times New Roman"/>
          <w:sz w:val="28"/>
          <w:szCs w:val="28"/>
        </w:rPr>
        <w:t xml:space="preserve">и утверждается </w:t>
      </w:r>
      <w:r w:rsidRPr="003B5665">
        <w:rPr>
          <w:rFonts w:ascii="Times New Roman" w:hAnsi="Times New Roman" w:cs="Times New Roman"/>
          <w:sz w:val="28"/>
          <w:szCs w:val="28"/>
        </w:rPr>
        <w:t xml:space="preserve">в соответствии с Порядком и </w:t>
      </w:r>
      <w:r w:rsidRPr="003B5665">
        <w:rPr>
          <w:rStyle w:val="a4"/>
          <w:rFonts w:ascii="Times New Roman" w:hAnsi="Times New Roman"/>
          <w:color w:val="auto"/>
          <w:sz w:val="28"/>
          <w:szCs w:val="28"/>
        </w:rPr>
        <w:t>Общими требованиями</w:t>
      </w:r>
      <w:r w:rsidRPr="003B5665">
        <w:rPr>
          <w:rFonts w:ascii="Times New Roman" w:hAnsi="Times New Roman" w:cs="Times New Roman"/>
          <w:sz w:val="28"/>
          <w:szCs w:val="28"/>
        </w:rPr>
        <w:t xml:space="preserve"> к порядку составления и утверждения отчета о результатах деят</w:t>
      </w:r>
      <w:bookmarkStart w:id="3" w:name="_GoBack"/>
      <w:bookmarkEnd w:id="3"/>
      <w:r w:rsidRPr="003B5665">
        <w:rPr>
          <w:rFonts w:ascii="Times New Roman" w:hAnsi="Times New Roman" w:cs="Times New Roman"/>
          <w:sz w:val="28"/>
          <w:szCs w:val="28"/>
        </w:rPr>
        <w:t xml:space="preserve">ельности государственного (муниципального) учреждения и об использовании закрепленного за ним государственного (муниципального) имущества, утвержденными </w:t>
      </w:r>
      <w:hyperlink r:id="rId9" w:history="1">
        <w:r w:rsidRPr="003B5665">
          <w:rPr>
            <w:rStyle w:val="a4"/>
            <w:rFonts w:ascii="Times New Roman" w:hAnsi="Times New Roman"/>
            <w:color w:val="auto"/>
            <w:sz w:val="28"/>
            <w:szCs w:val="28"/>
          </w:rPr>
          <w:t>приказом</w:t>
        </w:r>
      </w:hyperlink>
      <w:r w:rsidRPr="003B5665">
        <w:rPr>
          <w:rFonts w:ascii="Times New Roman" w:hAnsi="Times New Roman" w:cs="Times New Roman"/>
          <w:sz w:val="28"/>
          <w:szCs w:val="28"/>
        </w:rPr>
        <w:t xml:space="preserve"> Минфина России от 02.11.2021 </w:t>
      </w:r>
      <w:r w:rsidR="00017CD6" w:rsidRPr="003B5665">
        <w:rPr>
          <w:rFonts w:ascii="Times New Roman" w:hAnsi="Times New Roman" w:cs="Times New Roman"/>
          <w:sz w:val="28"/>
          <w:szCs w:val="28"/>
        </w:rPr>
        <w:t>№</w:t>
      </w:r>
      <w:r w:rsidRPr="003B5665">
        <w:rPr>
          <w:rFonts w:ascii="Times New Roman" w:hAnsi="Times New Roman" w:cs="Times New Roman"/>
          <w:sz w:val="28"/>
          <w:szCs w:val="28"/>
        </w:rPr>
        <w:t xml:space="preserve"> 171н </w:t>
      </w:r>
      <w:r w:rsidR="007A73E4" w:rsidRPr="003B5665">
        <w:rPr>
          <w:rFonts w:ascii="Times New Roman" w:hAnsi="Times New Roman" w:cs="Times New Roman"/>
          <w:sz w:val="28"/>
          <w:szCs w:val="28"/>
        </w:rPr>
        <w:t>«</w:t>
      </w:r>
      <w:r w:rsidRPr="003B5665">
        <w:rPr>
          <w:rFonts w:ascii="Times New Roman" w:hAnsi="Times New Roman" w:cs="Times New Roman"/>
          <w:sz w:val="28"/>
          <w:szCs w:val="28"/>
        </w:rPr>
        <w:t>Об утверждении Общих требований к порядку составления и утверждения отчета о результатах деятельности государственного (муниципального) учреждения и об использовании закрепленного за ним государственного (муниципального) имущества</w:t>
      </w:r>
      <w:r w:rsidR="007A73E4" w:rsidRPr="003B5665">
        <w:rPr>
          <w:rFonts w:ascii="Times New Roman" w:hAnsi="Times New Roman" w:cs="Times New Roman"/>
          <w:sz w:val="28"/>
          <w:szCs w:val="28"/>
        </w:rPr>
        <w:t>»</w:t>
      </w:r>
      <w:r w:rsidRPr="003B5665">
        <w:rPr>
          <w:rFonts w:ascii="Times New Roman" w:hAnsi="Times New Roman" w:cs="Times New Roman"/>
          <w:sz w:val="28"/>
          <w:szCs w:val="28"/>
        </w:rPr>
        <w:t>, автономными учреждениями, бюджетными учреждениями, казенными учреждениями</w:t>
      </w:r>
      <w:r w:rsidR="00C618C1" w:rsidRPr="003B5665">
        <w:rPr>
          <w:rFonts w:ascii="Times New Roman" w:hAnsi="Times New Roman" w:cs="Times New Roman"/>
          <w:sz w:val="28"/>
          <w:szCs w:val="28"/>
        </w:rPr>
        <w:t xml:space="preserve"> (далее – Общие требования)</w:t>
      </w:r>
      <w:r w:rsidRPr="003B5665">
        <w:rPr>
          <w:rFonts w:ascii="Times New Roman" w:hAnsi="Times New Roman" w:cs="Times New Roman"/>
          <w:sz w:val="28"/>
          <w:szCs w:val="28"/>
        </w:rPr>
        <w:t>.</w:t>
      </w:r>
    </w:p>
    <w:p w:rsidR="00143D5E" w:rsidRPr="003B5665" w:rsidRDefault="005605AA">
      <w:pPr>
        <w:rPr>
          <w:rFonts w:ascii="Times New Roman" w:hAnsi="Times New Roman" w:cs="Times New Roman"/>
          <w:sz w:val="28"/>
          <w:szCs w:val="28"/>
        </w:rPr>
      </w:pPr>
      <w:bookmarkStart w:id="4" w:name="sub_13"/>
      <w:bookmarkEnd w:id="2"/>
      <w:r w:rsidRPr="003B5665">
        <w:rPr>
          <w:rFonts w:ascii="Times New Roman" w:hAnsi="Times New Roman" w:cs="Times New Roman"/>
          <w:sz w:val="28"/>
          <w:szCs w:val="28"/>
        </w:rPr>
        <w:t xml:space="preserve">3. </w:t>
      </w:r>
      <w:bookmarkStart w:id="5" w:name="sub_14"/>
      <w:bookmarkEnd w:id="4"/>
      <w:r w:rsidR="00143D5E" w:rsidRPr="003B5665">
        <w:rPr>
          <w:rFonts w:ascii="Times New Roman" w:hAnsi="Times New Roman" w:cs="Times New Roman"/>
          <w:sz w:val="28"/>
          <w:szCs w:val="28"/>
        </w:rPr>
        <w:t xml:space="preserve">Отчет составляется </w:t>
      </w:r>
      <w:r w:rsidR="00E62525" w:rsidRPr="003B5665">
        <w:rPr>
          <w:rFonts w:ascii="Times New Roman" w:hAnsi="Times New Roman" w:cs="Times New Roman"/>
          <w:sz w:val="28"/>
          <w:szCs w:val="28"/>
        </w:rPr>
        <w:t>у</w:t>
      </w:r>
      <w:r w:rsidR="00143D5E" w:rsidRPr="003B5665">
        <w:rPr>
          <w:rFonts w:ascii="Times New Roman" w:hAnsi="Times New Roman" w:cs="Times New Roman"/>
          <w:sz w:val="28"/>
          <w:szCs w:val="28"/>
        </w:rPr>
        <w:t>чреждением в валюте Российской Федерации (в части показателей, формируемых в денежном выражении) по состоянию на 1 января года, следующего за отчетным. Показатели, формируемые в денежном выражении, должны быть сопоставимы с показателями, включаемыми в состав бухгалтерской отчетности.</w:t>
      </w:r>
    </w:p>
    <w:p w:rsidR="00143D5E" w:rsidRPr="003B5665" w:rsidRDefault="0064573B">
      <w:pPr>
        <w:rPr>
          <w:rFonts w:ascii="Times New Roman" w:hAnsi="Times New Roman" w:cs="Times New Roman"/>
          <w:sz w:val="28"/>
          <w:szCs w:val="28"/>
        </w:rPr>
      </w:pPr>
      <w:r w:rsidRPr="003B5665">
        <w:rPr>
          <w:rFonts w:ascii="Times New Roman" w:hAnsi="Times New Roman" w:cs="Times New Roman"/>
          <w:sz w:val="28"/>
          <w:szCs w:val="28"/>
        </w:rPr>
        <w:lastRenderedPageBreak/>
        <w:t>4</w:t>
      </w:r>
      <w:r w:rsidR="00562CC3" w:rsidRPr="003B5665">
        <w:rPr>
          <w:rFonts w:ascii="Times New Roman" w:hAnsi="Times New Roman" w:cs="Times New Roman"/>
          <w:sz w:val="28"/>
          <w:szCs w:val="28"/>
        </w:rPr>
        <w:t>. Отчет составляется и утверждается учреждением в форме бумажного документа.</w:t>
      </w:r>
    </w:p>
    <w:p w:rsidR="00562CC3" w:rsidRPr="003B5665" w:rsidRDefault="0064573B" w:rsidP="008F542F">
      <w:pPr>
        <w:rPr>
          <w:rFonts w:ascii="Times New Roman" w:hAnsi="Times New Roman" w:cs="Times New Roman"/>
          <w:sz w:val="28"/>
          <w:szCs w:val="28"/>
        </w:rPr>
      </w:pPr>
      <w:r w:rsidRPr="003B5665">
        <w:rPr>
          <w:rFonts w:ascii="Times New Roman" w:hAnsi="Times New Roman" w:cs="Times New Roman"/>
          <w:sz w:val="28"/>
          <w:szCs w:val="28"/>
        </w:rPr>
        <w:t>5</w:t>
      </w:r>
      <w:r w:rsidR="00562CC3" w:rsidRPr="003B5665">
        <w:rPr>
          <w:rFonts w:ascii="Times New Roman" w:hAnsi="Times New Roman" w:cs="Times New Roman"/>
          <w:sz w:val="28"/>
          <w:szCs w:val="28"/>
        </w:rPr>
        <w:t xml:space="preserve">. Отчет предоставляется </w:t>
      </w:r>
      <w:r w:rsidR="003E5D26" w:rsidRPr="003B5665">
        <w:rPr>
          <w:rFonts w:ascii="Times New Roman" w:hAnsi="Times New Roman" w:cs="Times New Roman"/>
          <w:sz w:val="28"/>
          <w:szCs w:val="28"/>
        </w:rPr>
        <w:t xml:space="preserve">главному распорядителю бюджетных средств, осуществляющему </w:t>
      </w:r>
      <w:r w:rsidR="00562CC3" w:rsidRPr="003B5665">
        <w:rPr>
          <w:rFonts w:ascii="Times New Roman" w:hAnsi="Times New Roman" w:cs="Times New Roman"/>
          <w:sz w:val="28"/>
          <w:szCs w:val="28"/>
        </w:rPr>
        <w:t>функции и полномочия учредителя</w:t>
      </w:r>
      <w:r w:rsidR="001A1E0D" w:rsidRPr="003B5665">
        <w:rPr>
          <w:rFonts w:ascii="Times New Roman" w:hAnsi="Times New Roman" w:cs="Times New Roman"/>
          <w:sz w:val="28"/>
          <w:szCs w:val="28"/>
        </w:rPr>
        <w:t xml:space="preserve"> по рассмотрению и согласованию Отчета</w:t>
      </w:r>
      <w:r w:rsidR="00562CC3" w:rsidRPr="003B5665">
        <w:rPr>
          <w:rFonts w:ascii="Times New Roman" w:hAnsi="Times New Roman" w:cs="Times New Roman"/>
          <w:sz w:val="28"/>
          <w:szCs w:val="28"/>
        </w:rPr>
        <w:t xml:space="preserve"> в отношении </w:t>
      </w:r>
      <w:r w:rsidR="001A1E0D" w:rsidRPr="003B5665">
        <w:rPr>
          <w:rFonts w:ascii="Times New Roman" w:hAnsi="Times New Roman" w:cs="Times New Roman"/>
          <w:sz w:val="28"/>
          <w:szCs w:val="28"/>
        </w:rPr>
        <w:t xml:space="preserve">учреждений </w:t>
      </w:r>
      <w:r w:rsidR="00562CC3" w:rsidRPr="003B5665">
        <w:rPr>
          <w:rFonts w:ascii="Times New Roman" w:hAnsi="Times New Roman" w:cs="Times New Roman"/>
          <w:sz w:val="28"/>
          <w:szCs w:val="28"/>
        </w:rPr>
        <w:t>(далее - орган, осуществляющий функции и полномочия учредителя) не позднее 1 апреля года следующего за отчетным, или первого рабочего дня, следующего за указанной датой.</w:t>
      </w:r>
    </w:p>
    <w:p w:rsidR="00562CC3" w:rsidRPr="003B5665" w:rsidRDefault="0064573B" w:rsidP="008F542F">
      <w:pPr>
        <w:rPr>
          <w:rFonts w:ascii="Times New Roman" w:hAnsi="Times New Roman" w:cs="Times New Roman"/>
          <w:sz w:val="28"/>
          <w:szCs w:val="28"/>
        </w:rPr>
      </w:pPr>
      <w:r w:rsidRPr="003B5665">
        <w:rPr>
          <w:rFonts w:ascii="Times New Roman" w:hAnsi="Times New Roman" w:cs="Times New Roman"/>
          <w:sz w:val="28"/>
          <w:szCs w:val="28"/>
        </w:rPr>
        <w:t>6</w:t>
      </w:r>
      <w:r w:rsidR="00562CC3" w:rsidRPr="003B5665">
        <w:rPr>
          <w:rFonts w:ascii="Times New Roman" w:hAnsi="Times New Roman" w:cs="Times New Roman"/>
          <w:sz w:val="28"/>
          <w:szCs w:val="28"/>
        </w:rPr>
        <w:t>. Отчет бюджетных и казенных учреждений утверждается руководителем учреждения и предоставляется в орган, осуществляющий функции и полномочия учредителя.</w:t>
      </w:r>
    </w:p>
    <w:p w:rsidR="00562CC3" w:rsidRPr="003B5665" w:rsidRDefault="00562CC3" w:rsidP="008F542F">
      <w:pPr>
        <w:rPr>
          <w:rFonts w:ascii="Times New Roman" w:hAnsi="Times New Roman" w:cs="Times New Roman"/>
          <w:sz w:val="28"/>
          <w:szCs w:val="28"/>
        </w:rPr>
      </w:pPr>
      <w:r w:rsidRPr="003B5665">
        <w:rPr>
          <w:rFonts w:ascii="Times New Roman" w:hAnsi="Times New Roman" w:cs="Times New Roman"/>
          <w:sz w:val="28"/>
          <w:szCs w:val="28"/>
        </w:rPr>
        <w:t>Отчет автономного учреждения утверждается руководителем учреждения с учетом треб</w:t>
      </w:r>
      <w:r w:rsidR="001A1E0D" w:rsidRPr="003B5665">
        <w:rPr>
          <w:rFonts w:ascii="Times New Roman" w:hAnsi="Times New Roman" w:cs="Times New Roman"/>
          <w:sz w:val="28"/>
          <w:szCs w:val="28"/>
        </w:rPr>
        <w:t>ований Федерального закона от 03.11.</w:t>
      </w:r>
      <w:r w:rsidRPr="003B5665">
        <w:rPr>
          <w:rFonts w:ascii="Times New Roman" w:hAnsi="Times New Roman" w:cs="Times New Roman"/>
          <w:sz w:val="28"/>
          <w:szCs w:val="28"/>
        </w:rPr>
        <w:t xml:space="preserve">2006 </w:t>
      </w:r>
      <w:r w:rsidR="008F542F" w:rsidRPr="003B5665">
        <w:rPr>
          <w:rFonts w:ascii="Times New Roman" w:hAnsi="Times New Roman" w:cs="Times New Roman"/>
          <w:sz w:val="28"/>
          <w:szCs w:val="28"/>
        </w:rPr>
        <w:t>№</w:t>
      </w:r>
      <w:r w:rsidR="001A1E0D" w:rsidRPr="003B5665">
        <w:rPr>
          <w:rFonts w:ascii="Times New Roman" w:hAnsi="Times New Roman" w:cs="Times New Roman"/>
          <w:sz w:val="28"/>
          <w:szCs w:val="28"/>
        </w:rPr>
        <w:t> </w:t>
      </w:r>
      <w:r w:rsidRPr="003B5665">
        <w:rPr>
          <w:rFonts w:ascii="Times New Roman" w:hAnsi="Times New Roman" w:cs="Times New Roman"/>
          <w:sz w:val="28"/>
          <w:szCs w:val="28"/>
        </w:rPr>
        <w:t xml:space="preserve">174-ФЗ </w:t>
      </w:r>
      <w:r w:rsidR="008F542F" w:rsidRPr="003B5665">
        <w:rPr>
          <w:rFonts w:ascii="Times New Roman" w:hAnsi="Times New Roman" w:cs="Times New Roman"/>
          <w:sz w:val="28"/>
          <w:szCs w:val="28"/>
        </w:rPr>
        <w:t>«</w:t>
      </w:r>
      <w:r w:rsidRPr="003B5665">
        <w:rPr>
          <w:rFonts w:ascii="Times New Roman" w:hAnsi="Times New Roman" w:cs="Times New Roman"/>
          <w:sz w:val="28"/>
          <w:szCs w:val="28"/>
        </w:rPr>
        <w:t>Об автономных учреждениях</w:t>
      </w:r>
      <w:r w:rsidR="008F542F" w:rsidRPr="003B5665">
        <w:rPr>
          <w:rFonts w:ascii="Times New Roman" w:hAnsi="Times New Roman" w:cs="Times New Roman"/>
          <w:sz w:val="28"/>
          <w:szCs w:val="28"/>
        </w:rPr>
        <w:t>»</w:t>
      </w:r>
      <w:r w:rsidRPr="003B5665">
        <w:rPr>
          <w:rFonts w:ascii="Times New Roman" w:hAnsi="Times New Roman" w:cs="Times New Roman"/>
          <w:sz w:val="28"/>
          <w:szCs w:val="28"/>
        </w:rPr>
        <w:t xml:space="preserve"> и представляется в орган, осуществляющий функции и полномочия учредителя.</w:t>
      </w:r>
    </w:p>
    <w:p w:rsidR="00562CC3" w:rsidRPr="003B5665" w:rsidRDefault="0064573B" w:rsidP="00562CC3">
      <w:pPr>
        <w:rPr>
          <w:rFonts w:ascii="Times New Roman" w:hAnsi="Times New Roman" w:cs="Times New Roman"/>
          <w:sz w:val="28"/>
          <w:szCs w:val="28"/>
        </w:rPr>
      </w:pPr>
      <w:r w:rsidRPr="003B5665">
        <w:rPr>
          <w:rFonts w:ascii="Times New Roman" w:hAnsi="Times New Roman" w:cs="Times New Roman"/>
          <w:sz w:val="28"/>
          <w:szCs w:val="28"/>
        </w:rPr>
        <w:t>7</w:t>
      </w:r>
      <w:r w:rsidR="00562CC3" w:rsidRPr="003B5665">
        <w:rPr>
          <w:rFonts w:ascii="Times New Roman" w:hAnsi="Times New Roman" w:cs="Times New Roman"/>
          <w:sz w:val="28"/>
          <w:szCs w:val="28"/>
        </w:rPr>
        <w:t>. Орган, осуществляющий функции и полномочия учредителя, рассматривает Отчет в течение 1</w:t>
      </w:r>
      <w:r w:rsidR="008F542F" w:rsidRPr="003B5665">
        <w:rPr>
          <w:rFonts w:ascii="Times New Roman" w:hAnsi="Times New Roman" w:cs="Times New Roman"/>
          <w:sz w:val="28"/>
          <w:szCs w:val="28"/>
        </w:rPr>
        <w:t>0</w:t>
      </w:r>
      <w:r w:rsidR="00562CC3" w:rsidRPr="003B5665">
        <w:rPr>
          <w:rFonts w:ascii="Times New Roman" w:hAnsi="Times New Roman" w:cs="Times New Roman"/>
          <w:sz w:val="28"/>
          <w:szCs w:val="28"/>
        </w:rPr>
        <w:t xml:space="preserve"> рабочих дней со дня его поступления и согласовывает его, либо в случаях установления факта недостоверности представленной учреждением информации и (или) представления указанной информации не в полном объеме направляет требование о доработке с указанием причин, послуживших основанием для необходимости его доработки.</w:t>
      </w:r>
    </w:p>
    <w:p w:rsidR="007224F5" w:rsidRPr="003B5665" w:rsidRDefault="007224F5" w:rsidP="007224F5">
      <w:pPr>
        <w:rPr>
          <w:rFonts w:ascii="Times New Roman" w:hAnsi="Times New Roman" w:cs="Times New Roman"/>
          <w:sz w:val="28"/>
          <w:szCs w:val="28"/>
        </w:rPr>
      </w:pPr>
      <w:r w:rsidRPr="003B5665">
        <w:rPr>
          <w:rFonts w:ascii="Times New Roman" w:hAnsi="Times New Roman" w:cs="Times New Roman"/>
          <w:sz w:val="28"/>
          <w:szCs w:val="28"/>
        </w:rPr>
        <w:t xml:space="preserve">Учреждение в течение </w:t>
      </w:r>
      <w:r w:rsidR="001A1E0D" w:rsidRPr="003B5665">
        <w:rPr>
          <w:rFonts w:ascii="Times New Roman" w:hAnsi="Times New Roman" w:cs="Times New Roman"/>
          <w:sz w:val="28"/>
          <w:szCs w:val="28"/>
        </w:rPr>
        <w:t>5</w:t>
      </w:r>
      <w:r w:rsidRPr="003B5665">
        <w:rPr>
          <w:rFonts w:ascii="Times New Roman" w:hAnsi="Times New Roman" w:cs="Times New Roman"/>
          <w:sz w:val="28"/>
          <w:szCs w:val="28"/>
        </w:rPr>
        <w:t xml:space="preserve"> рабочих дней дорабатывает Отчет с учетом замечаний и повторно представляет его на согласование в орган, осуществляющий функции и полномочия учредителя.</w:t>
      </w:r>
    </w:p>
    <w:p w:rsidR="007224F5" w:rsidRPr="003B5665" w:rsidRDefault="007224F5" w:rsidP="00CE05A9">
      <w:pPr>
        <w:rPr>
          <w:rFonts w:ascii="Times New Roman" w:hAnsi="Times New Roman" w:cs="Times New Roman"/>
          <w:sz w:val="28"/>
          <w:szCs w:val="28"/>
        </w:rPr>
      </w:pPr>
      <w:r w:rsidRPr="003B5665">
        <w:rPr>
          <w:rFonts w:ascii="Times New Roman" w:hAnsi="Times New Roman" w:cs="Times New Roman"/>
          <w:sz w:val="28"/>
          <w:szCs w:val="28"/>
        </w:rPr>
        <w:t>Орган, осуществляющий функции и полномочия учредителя, рассматривает доработанный Отчет в срок, установленный абзацем первы</w:t>
      </w:r>
      <w:r w:rsidR="003C3B3E" w:rsidRPr="003B5665">
        <w:rPr>
          <w:rFonts w:ascii="Times New Roman" w:hAnsi="Times New Roman" w:cs="Times New Roman"/>
          <w:sz w:val="28"/>
          <w:szCs w:val="28"/>
        </w:rPr>
        <w:t>м настоящего пункта</w:t>
      </w:r>
      <w:r w:rsidRPr="003B5665">
        <w:rPr>
          <w:rFonts w:ascii="Times New Roman" w:hAnsi="Times New Roman" w:cs="Times New Roman"/>
          <w:sz w:val="28"/>
          <w:szCs w:val="28"/>
        </w:rPr>
        <w:t>.</w:t>
      </w:r>
    </w:p>
    <w:p w:rsidR="00143D5E" w:rsidRPr="003B5665" w:rsidRDefault="003C3B3E" w:rsidP="00143D5E">
      <w:pPr>
        <w:rPr>
          <w:rFonts w:ascii="Times New Roman" w:hAnsi="Times New Roman" w:cs="Times New Roman"/>
          <w:sz w:val="28"/>
          <w:szCs w:val="28"/>
        </w:rPr>
      </w:pPr>
      <w:r w:rsidRPr="003B5665">
        <w:rPr>
          <w:rFonts w:ascii="Times New Roman" w:hAnsi="Times New Roman" w:cs="Times New Roman"/>
          <w:sz w:val="28"/>
          <w:szCs w:val="28"/>
        </w:rPr>
        <w:t>8</w:t>
      </w:r>
      <w:r w:rsidR="00143D5E" w:rsidRPr="003B5665">
        <w:rPr>
          <w:rFonts w:ascii="Times New Roman" w:hAnsi="Times New Roman" w:cs="Times New Roman"/>
          <w:sz w:val="28"/>
          <w:szCs w:val="28"/>
        </w:rPr>
        <w:t>. Дополнительных материалов к Отчету предоставлять не требуется.</w:t>
      </w:r>
    </w:p>
    <w:p w:rsidR="00143D5E" w:rsidRPr="003B5665" w:rsidRDefault="003C3B3E" w:rsidP="00143D5E">
      <w:pPr>
        <w:rPr>
          <w:rFonts w:ascii="Times New Roman" w:hAnsi="Times New Roman" w:cs="Times New Roman"/>
          <w:sz w:val="28"/>
          <w:szCs w:val="28"/>
        </w:rPr>
      </w:pPr>
      <w:r w:rsidRPr="003B5665">
        <w:rPr>
          <w:rFonts w:ascii="Times New Roman" w:hAnsi="Times New Roman" w:cs="Times New Roman"/>
          <w:sz w:val="28"/>
          <w:szCs w:val="28"/>
        </w:rPr>
        <w:t>9</w:t>
      </w:r>
      <w:r w:rsidR="00143D5E" w:rsidRPr="003B5665">
        <w:rPr>
          <w:rFonts w:ascii="Times New Roman" w:hAnsi="Times New Roman" w:cs="Times New Roman"/>
          <w:sz w:val="28"/>
          <w:szCs w:val="28"/>
        </w:rPr>
        <w:t>. Промежуточные отчеты (квартальные, полугодовые) не составляются.</w:t>
      </w:r>
    </w:p>
    <w:p w:rsidR="001929F5" w:rsidRPr="003B5665" w:rsidRDefault="003C3B3E">
      <w:pPr>
        <w:rPr>
          <w:rFonts w:ascii="Times New Roman" w:hAnsi="Times New Roman" w:cs="Times New Roman"/>
          <w:sz w:val="28"/>
          <w:szCs w:val="28"/>
        </w:rPr>
      </w:pPr>
      <w:r w:rsidRPr="003B5665">
        <w:rPr>
          <w:rFonts w:ascii="Times New Roman" w:hAnsi="Times New Roman" w:cs="Times New Roman"/>
          <w:sz w:val="28"/>
          <w:szCs w:val="28"/>
        </w:rPr>
        <w:t>10</w:t>
      </w:r>
      <w:r w:rsidR="00143D5E" w:rsidRPr="003B5665">
        <w:rPr>
          <w:rFonts w:ascii="Times New Roman" w:hAnsi="Times New Roman" w:cs="Times New Roman"/>
          <w:sz w:val="28"/>
          <w:szCs w:val="28"/>
        </w:rPr>
        <w:t xml:space="preserve">. </w:t>
      </w:r>
      <w:r w:rsidR="001929F5" w:rsidRPr="003B5665">
        <w:rPr>
          <w:rFonts w:ascii="Times New Roman" w:hAnsi="Times New Roman" w:cs="Times New Roman"/>
          <w:sz w:val="28"/>
          <w:szCs w:val="28"/>
        </w:rPr>
        <w:t xml:space="preserve">Утвержденный и согласованный Отчет подлежит размещению не позднее пяти рабочих дней после его согласования на официальном сайте для размещении информации о государственных (муниципальных) учреждениях (http://bus.gov.ru) в информационно-телекоммуникационной сети </w:t>
      </w:r>
      <w:r w:rsidR="001A1E0D" w:rsidRPr="003B5665">
        <w:rPr>
          <w:rFonts w:ascii="Times New Roman" w:hAnsi="Times New Roman" w:cs="Times New Roman"/>
          <w:sz w:val="28"/>
          <w:szCs w:val="28"/>
        </w:rPr>
        <w:t>«</w:t>
      </w:r>
      <w:r w:rsidR="001929F5" w:rsidRPr="003B5665">
        <w:rPr>
          <w:rFonts w:ascii="Times New Roman" w:hAnsi="Times New Roman" w:cs="Times New Roman"/>
          <w:sz w:val="28"/>
          <w:szCs w:val="28"/>
        </w:rPr>
        <w:t>Интернет</w:t>
      </w:r>
      <w:r w:rsidR="001A1E0D" w:rsidRPr="003B5665">
        <w:rPr>
          <w:rFonts w:ascii="Times New Roman" w:hAnsi="Times New Roman" w:cs="Times New Roman"/>
          <w:sz w:val="28"/>
          <w:szCs w:val="28"/>
        </w:rPr>
        <w:t>»</w:t>
      </w:r>
      <w:r w:rsidR="001929F5" w:rsidRPr="003B5665">
        <w:rPr>
          <w:rFonts w:ascii="Times New Roman" w:hAnsi="Times New Roman" w:cs="Times New Roman"/>
          <w:sz w:val="28"/>
          <w:szCs w:val="28"/>
        </w:rPr>
        <w:t xml:space="preserve"> в соответствии с требованиями приказа Министерства фина</w:t>
      </w:r>
      <w:r w:rsidR="001A1E0D" w:rsidRPr="003B5665">
        <w:rPr>
          <w:rFonts w:ascii="Times New Roman" w:hAnsi="Times New Roman" w:cs="Times New Roman"/>
          <w:sz w:val="28"/>
          <w:szCs w:val="28"/>
        </w:rPr>
        <w:t>нсов Российской Федерации от 21.07.</w:t>
      </w:r>
      <w:r w:rsidR="001929F5" w:rsidRPr="003B5665">
        <w:rPr>
          <w:rFonts w:ascii="Times New Roman" w:hAnsi="Times New Roman" w:cs="Times New Roman"/>
          <w:sz w:val="28"/>
          <w:szCs w:val="28"/>
        </w:rPr>
        <w:t xml:space="preserve">2011 </w:t>
      </w:r>
      <w:r w:rsidR="001A1E0D" w:rsidRPr="003B5665">
        <w:rPr>
          <w:rFonts w:ascii="Times New Roman" w:hAnsi="Times New Roman" w:cs="Times New Roman"/>
          <w:sz w:val="28"/>
          <w:szCs w:val="28"/>
        </w:rPr>
        <w:t>№</w:t>
      </w:r>
      <w:r w:rsidR="001929F5" w:rsidRPr="003B5665">
        <w:rPr>
          <w:rFonts w:ascii="Times New Roman" w:hAnsi="Times New Roman" w:cs="Times New Roman"/>
          <w:sz w:val="28"/>
          <w:szCs w:val="28"/>
        </w:rPr>
        <w:t xml:space="preserve"> 86н </w:t>
      </w:r>
      <w:r w:rsidR="001A1E0D" w:rsidRPr="003B5665">
        <w:rPr>
          <w:rFonts w:ascii="Times New Roman" w:hAnsi="Times New Roman" w:cs="Times New Roman"/>
          <w:sz w:val="28"/>
          <w:szCs w:val="28"/>
        </w:rPr>
        <w:t>«</w:t>
      </w:r>
      <w:r w:rsidR="001929F5" w:rsidRPr="003B5665">
        <w:rPr>
          <w:rFonts w:ascii="Times New Roman" w:hAnsi="Times New Roman" w:cs="Times New Roman"/>
          <w:sz w:val="28"/>
          <w:szCs w:val="28"/>
        </w:rPr>
        <w:t>Об утверждении порядка предоставления информации государственным (муниципальным) учреждением, ее размещения на официальном сайте в сети Интернет и ведения указанного сайта</w:t>
      </w:r>
      <w:r w:rsidR="001A1E0D" w:rsidRPr="003B5665">
        <w:rPr>
          <w:rFonts w:ascii="Times New Roman" w:hAnsi="Times New Roman" w:cs="Times New Roman"/>
          <w:sz w:val="28"/>
          <w:szCs w:val="28"/>
        </w:rPr>
        <w:t>»</w:t>
      </w:r>
      <w:r w:rsidR="001929F5" w:rsidRPr="003B5665">
        <w:rPr>
          <w:rFonts w:ascii="Times New Roman" w:hAnsi="Times New Roman" w:cs="Times New Roman"/>
          <w:sz w:val="28"/>
          <w:szCs w:val="28"/>
        </w:rPr>
        <w:t>, с учетом требований законодательства Российской Федерации о защите государственной тайны.</w:t>
      </w:r>
    </w:p>
    <w:p w:rsidR="00143D5E" w:rsidRPr="003B5665" w:rsidRDefault="00CE05A9" w:rsidP="006C2BCD">
      <w:pPr>
        <w:rPr>
          <w:rFonts w:ascii="Times New Roman" w:hAnsi="Times New Roman" w:cs="Times New Roman"/>
          <w:sz w:val="28"/>
          <w:szCs w:val="28"/>
        </w:rPr>
      </w:pPr>
      <w:r w:rsidRPr="003B5665">
        <w:rPr>
          <w:rFonts w:ascii="Times New Roman" w:hAnsi="Times New Roman" w:cs="Times New Roman"/>
          <w:sz w:val="28"/>
          <w:szCs w:val="28"/>
        </w:rPr>
        <w:t>Отчет автономного учреждения подлежит опубликованию</w:t>
      </w:r>
      <w:r w:rsidR="006C2BCD" w:rsidRPr="003B5665">
        <w:rPr>
          <w:rFonts w:ascii="Times New Roman" w:hAnsi="Times New Roman" w:cs="Times New Roman"/>
          <w:sz w:val="28"/>
          <w:szCs w:val="28"/>
        </w:rPr>
        <w:t xml:space="preserve"> в соответствии с постановлением Правительства Российской Федерации от </w:t>
      </w:r>
      <w:r w:rsidR="001A1E0D" w:rsidRPr="003B5665">
        <w:rPr>
          <w:rFonts w:ascii="Times New Roman" w:hAnsi="Times New Roman" w:cs="Times New Roman"/>
          <w:sz w:val="28"/>
          <w:szCs w:val="28"/>
        </w:rPr>
        <w:t xml:space="preserve">18.10.2007 </w:t>
      </w:r>
      <w:r w:rsidR="006C2BCD" w:rsidRPr="003B5665">
        <w:rPr>
          <w:rFonts w:ascii="Times New Roman" w:hAnsi="Times New Roman" w:cs="Times New Roman"/>
          <w:sz w:val="28"/>
          <w:szCs w:val="28"/>
        </w:rPr>
        <w:t xml:space="preserve">№ 684 «Об утверждении Правил опубликования отчетов о </w:t>
      </w:r>
      <w:r w:rsidR="006C2BCD" w:rsidRPr="003B5665">
        <w:rPr>
          <w:rFonts w:ascii="Times New Roman" w:hAnsi="Times New Roman" w:cs="Times New Roman"/>
          <w:sz w:val="28"/>
          <w:szCs w:val="28"/>
        </w:rPr>
        <w:lastRenderedPageBreak/>
        <w:t>деятельности автономного учреждения и об использовании закрепленного за ним имущества»</w:t>
      </w:r>
      <w:r w:rsidRPr="003B5665">
        <w:rPr>
          <w:rFonts w:ascii="Times New Roman" w:hAnsi="Times New Roman" w:cs="Times New Roman"/>
          <w:sz w:val="28"/>
          <w:szCs w:val="28"/>
        </w:rPr>
        <w:t xml:space="preserve"> не позднее 1 июня года, следующего за отчетным, в средствах массовой информации, определенных </w:t>
      </w:r>
      <w:r w:rsidR="006C2BCD" w:rsidRPr="003B5665">
        <w:rPr>
          <w:rFonts w:ascii="Times New Roman" w:hAnsi="Times New Roman" w:cs="Times New Roman"/>
          <w:sz w:val="28"/>
          <w:szCs w:val="28"/>
        </w:rPr>
        <w:t>органом, осуществляющим функции и полномочия учредителя,</w:t>
      </w:r>
      <w:r w:rsidRPr="003B5665">
        <w:rPr>
          <w:rFonts w:ascii="Times New Roman" w:hAnsi="Times New Roman" w:cs="Times New Roman"/>
          <w:sz w:val="28"/>
          <w:szCs w:val="28"/>
        </w:rPr>
        <w:t xml:space="preserve"> автономного учреждения и доступных для потребителей услуг автономного учреждения.</w:t>
      </w:r>
    </w:p>
    <w:p w:rsidR="00143D5E" w:rsidRPr="003B5665" w:rsidRDefault="003C3B3E" w:rsidP="00FF2E98">
      <w:pPr>
        <w:rPr>
          <w:rFonts w:ascii="Times New Roman" w:hAnsi="Times New Roman" w:cs="Times New Roman"/>
          <w:sz w:val="28"/>
          <w:szCs w:val="28"/>
        </w:rPr>
      </w:pPr>
      <w:r w:rsidRPr="003B5665">
        <w:rPr>
          <w:rFonts w:ascii="Times New Roman" w:hAnsi="Times New Roman" w:cs="Times New Roman"/>
          <w:sz w:val="28"/>
          <w:szCs w:val="28"/>
        </w:rPr>
        <w:t xml:space="preserve">11. </w:t>
      </w:r>
      <w:r w:rsidR="006C2BCD" w:rsidRPr="003B5665">
        <w:rPr>
          <w:rFonts w:ascii="Times New Roman" w:hAnsi="Times New Roman" w:cs="Times New Roman"/>
          <w:sz w:val="28"/>
          <w:szCs w:val="28"/>
        </w:rPr>
        <w:t xml:space="preserve">Отчет составляется по форме, </w:t>
      </w:r>
      <w:r w:rsidR="00FF2E98" w:rsidRPr="003B5665">
        <w:rPr>
          <w:rFonts w:ascii="Times New Roman" w:hAnsi="Times New Roman" w:cs="Times New Roman"/>
          <w:sz w:val="28"/>
          <w:szCs w:val="28"/>
        </w:rPr>
        <w:t xml:space="preserve">согласно </w:t>
      </w:r>
      <w:r w:rsidR="00766544" w:rsidRPr="003B5665">
        <w:rPr>
          <w:rFonts w:ascii="Times New Roman" w:hAnsi="Times New Roman" w:cs="Times New Roman"/>
          <w:sz w:val="28"/>
          <w:szCs w:val="28"/>
        </w:rPr>
        <w:t xml:space="preserve">рекомендуемым образцам Отчета, являющимся </w:t>
      </w:r>
      <w:r w:rsidR="00FF2E98" w:rsidRPr="003B5665">
        <w:rPr>
          <w:rFonts w:ascii="Times New Roman" w:hAnsi="Times New Roman" w:cs="Times New Roman"/>
          <w:sz w:val="28"/>
          <w:szCs w:val="28"/>
        </w:rPr>
        <w:t>приложени</w:t>
      </w:r>
      <w:r w:rsidR="00766544" w:rsidRPr="003B5665">
        <w:rPr>
          <w:rFonts w:ascii="Times New Roman" w:hAnsi="Times New Roman" w:cs="Times New Roman"/>
          <w:sz w:val="28"/>
          <w:szCs w:val="28"/>
        </w:rPr>
        <w:t>ем</w:t>
      </w:r>
      <w:r w:rsidR="00FF2E98" w:rsidRPr="003B5665">
        <w:rPr>
          <w:rFonts w:ascii="Times New Roman" w:hAnsi="Times New Roman" w:cs="Times New Roman"/>
          <w:sz w:val="28"/>
          <w:szCs w:val="28"/>
        </w:rPr>
        <w:t xml:space="preserve"> к</w:t>
      </w:r>
      <w:r w:rsidR="006C2BCD" w:rsidRPr="003B5665">
        <w:rPr>
          <w:rFonts w:ascii="Times New Roman" w:hAnsi="Times New Roman" w:cs="Times New Roman"/>
          <w:sz w:val="28"/>
          <w:szCs w:val="28"/>
        </w:rPr>
        <w:t xml:space="preserve"> Общим требованиям</w:t>
      </w:r>
      <w:r w:rsidR="00FF2E98" w:rsidRPr="003B5665">
        <w:rPr>
          <w:rFonts w:ascii="Times New Roman" w:hAnsi="Times New Roman" w:cs="Times New Roman"/>
          <w:sz w:val="28"/>
          <w:szCs w:val="28"/>
        </w:rPr>
        <w:t xml:space="preserve">, </w:t>
      </w:r>
      <w:r w:rsidR="006C2BCD" w:rsidRPr="003B5665">
        <w:rPr>
          <w:rFonts w:ascii="Times New Roman" w:hAnsi="Times New Roman" w:cs="Times New Roman"/>
          <w:sz w:val="28"/>
          <w:szCs w:val="28"/>
        </w:rPr>
        <w:t>с учетом особенностей, установленных Порядк</w:t>
      </w:r>
      <w:r w:rsidR="0064573B" w:rsidRPr="003B5665">
        <w:rPr>
          <w:rFonts w:ascii="Times New Roman" w:hAnsi="Times New Roman" w:cs="Times New Roman"/>
          <w:sz w:val="28"/>
          <w:szCs w:val="28"/>
        </w:rPr>
        <w:t>ом</w:t>
      </w:r>
      <w:r w:rsidR="006C2BCD" w:rsidRPr="003B5665">
        <w:rPr>
          <w:rFonts w:ascii="Times New Roman" w:hAnsi="Times New Roman" w:cs="Times New Roman"/>
          <w:sz w:val="28"/>
          <w:szCs w:val="28"/>
        </w:rPr>
        <w:t>.</w:t>
      </w:r>
    </w:p>
    <w:p w:rsidR="005605AA" w:rsidRPr="003B5665" w:rsidRDefault="00E62525">
      <w:pPr>
        <w:rPr>
          <w:rFonts w:ascii="Times New Roman" w:hAnsi="Times New Roman" w:cs="Times New Roman"/>
          <w:sz w:val="28"/>
          <w:szCs w:val="28"/>
        </w:rPr>
      </w:pPr>
      <w:r w:rsidRPr="003B5665">
        <w:rPr>
          <w:rFonts w:ascii="Times New Roman" w:hAnsi="Times New Roman" w:cs="Times New Roman"/>
          <w:sz w:val="28"/>
          <w:szCs w:val="28"/>
        </w:rPr>
        <w:t>12</w:t>
      </w:r>
      <w:r w:rsidR="005605AA" w:rsidRPr="003B5665">
        <w:rPr>
          <w:rFonts w:ascii="Times New Roman" w:hAnsi="Times New Roman" w:cs="Times New Roman"/>
          <w:sz w:val="28"/>
          <w:szCs w:val="28"/>
        </w:rPr>
        <w:t xml:space="preserve">. </w:t>
      </w:r>
      <w:r w:rsidR="00A707BA" w:rsidRPr="003B5665">
        <w:rPr>
          <w:rFonts w:ascii="Times New Roman" w:hAnsi="Times New Roman" w:cs="Times New Roman"/>
          <w:sz w:val="28"/>
          <w:szCs w:val="28"/>
        </w:rPr>
        <w:t>В</w:t>
      </w:r>
      <w:r w:rsidR="005605AA" w:rsidRPr="003B5665">
        <w:rPr>
          <w:rFonts w:ascii="Times New Roman" w:hAnsi="Times New Roman" w:cs="Times New Roman"/>
          <w:sz w:val="28"/>
          <w:szCs w:val="28"/>
        </w:rPr>
        <w:t xml:space="preserve"> заголовочной части </w:t>
      </w:r>
      <w:r w:rsidR="00A707BA" w:rsidRPr="003B5665">
        <w:rPr>
          <w:rFonts w:ascii="Times New Roman" w:hAnsi="Times New Roman" w:cs="Times New Roman"/>
          <w:sz w:val="28"/>
          <w:szCs w:val="28"/>
        </w:rPr>
        <w:t xml:space="preserve">Отчет должен </w:t>
      </w:r>
      <w:r w:rsidR="005605AA" w:rsidRPr="003B5665">
        <w:rPr>
          <w:rFonts w:ascii="Times New Roman" w:hAnsi="Times New Roman" w:cs="Times New Roman"/>
          <w:sz w:val="28"/>
          <w:szCs w:val="28"/>
        </w:rPr>
        <w:t xml:space="preserve">содержать наименование учреждения, составившего Отчет с указанием кода по реестру участников бюджетного процесса, а также юридических лиц, не являющихся участниками бюджетного процесса, идентификационного номера налогоплательщика и кода причины постановки на учет, наименование </w:t>
      </w:r>
      <w:r w:rsidR="00143D5E" w:rsidRPr="003B5665">
        <w:rPr>
          <w:rFonts w:ascii="Times New Roman" w:hAnsi="Times New Roman" w:cs="Times New Roman"/>
          <w:sz w:val="28"/>
          <w:szCs w:val="28"/>
        </w:rPr>
        <w:t>органа, осуществляющего функции и полномочия учредителя</w:t>
      </w:r>
      <w:r w:rsidR="005605AA" w:rsidRPr="003B5665">
        <w:rPr>
          <w:rFonts w:ascii="Times New Roman" w:hAnsi="Times New Roman" w:cs="Times New Roman"/>
          <w:sz w:val="28"/>
          <w:szCs w:val="28"/>
        </w:rPr>
        <w:t xml:space="preserve">, с указанием кода главы по бюджетной классификации, наименование публично-правового образования, с указанием кода по </w:t>
      </w:r>
      <w:hyperlink r:id="rId10" w:history="1">
        <w:r w:rsidR="005605AA" w:rsidRPr="003B5665">
          <w:rPr>
            <w:rStyle w:val="a4"/>
            <w:rFonts w:ascii="Times New Roman" w:hAnsi="Times New Roman"/>
            <w:color w:val="auto"/>
            <w:sz w:val="28"/>
            <w:szCs w:val="28"/>
          </w:rPr>
          <w:t>Общероссийскому классификатору</w:t>
        </w:r>
      </w:hyperlink>
      <w:r w:rsidR="005605AA" w:rsidRPr="003B5665">
        <w:rPr>
          <w:rFonts w:ascii="Times New Roman" w:hAnsi="Times New Roman" w:cs="Times New Roman"/>
          <w:sz w:val="28"/>
          <w:szCs w:val="28"/>
        </w:rPr>
        <w:t xml:space="preserve"> территорий муниципальных образований, и составляться в разрезе следующих разделов:</w:t>
      </w:r>
    </w:p>
    <w:bookmarkEnd w:id="5"/>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fldChar w:fldCharType="begin"/>
      </w:r>
      <w:r w:rsidRPr="003B5665">
        <w:rPr>
          <w:rFonts w:ascii="Times New Roman" w:hAnsi="Times New Roman" w:cs="Times New Roman"/>
          <w:sz w:val="28"/>
          <w:szCs w:val="28"/>
        </w:rPr>
        <w:instrText>HYPERLINK \l "sub_41"</w:instrText>
      </w:r>
      <w:r w:rsidRPr="003B5665">
        <w:rPr>
          <w:rFonts w:ascii="Times New Roman" w:hAnsi="Times New Roman" w:cs="Times New Roman"/>
          <w:sz w:val="28"/>
          <w:szCs w:val="28"/>
        </w:rPr>
        <w:fldChar w:fldCharType="separate"/>
      </w:r>
      <w:r w:rsidRPr="003B5665">
        <w:rPr>
          <w:rStyle w:val="a4"/>
          <w:rFonts w:ascii="Times New Roman" w:hAnsi="Times New Roman"/>
          <w:color w:val="auto"/>
          <w:sz w:val="28"/>
          <w:szCs w:val="28"/>
        </w:rPr>
        <w:t>раздел 1</w:t>
      </w:r>
      <w:r w:rsidRPr="003B5665">
        <w:rPr>
          <w:rFonts w:ascii="Times New Roman" w:hAnsi="Times New Roman" w:cs="Times New Roman"/>
          <w:sz w:val="28"/>
          <w:szCs w:val="28"/>
        </w:rPr>
        <w:fldChar w:fldCharType="end"/>
      </w:r>
      <w:r w:rsidRPr="003B5665">
        <w:rPr>
          <w:rFonts w:ascii="Times New Roman" w:hAnsi="Times New Roman" w:cs="Times New Roman"/>
          <w:sz w:val="28"/>
          <w:szCs w:val="28"/>
        </w:rPr>
        <w:t xml:space="preserve"> </w:t>
      </w:r>
      <w:r w:rsidR="007A73E4" w:rsidRPr="003B5665">
        <w:rPr>
          <w:rFonts w:ascii="Times New Roman" w:hAnsi="Times New Roman" w:cs="Times New Roman"/>
          <w:sz w:val="28"/>
          <w:szCs w:val="28"/>
        </w:rPr>
        <w:t>«</w:t>
      </w:r>
      <w:r w:rsidRPr="003B5665">
        <w:rPr>
          <w:rFonts w:ascii="Times New Roman" w:hAnsi="Times New Roman" w:cs="Times New Roman"/>
          <w:sz w:val="28"/>
          <w:szCs w:val="28"/>
        </w:rPr>
        <w:t>Результаты деятельности</w:t>
      </w:r>
      <w:r w:rsidR="007A73E4" w:rsidRPr="003B5665">
        <w:rPr>
          <w:rFonts w:ascii="Times New Roman" w:hAnsi="Times New Roman" w:cs="Times New Roman"/>
          <w:sz w:val="28"/>
          <w:szCs w:val="28"/>
        </w:rPr>
        <w:t>»</w:t>
      </w:r>
      <w:r w:rsidRPr="003B5665">
        <w:rPr>
          <w:rFonts w:ascii="Times New Roman" w:hAnsi="Times New Roman" w:cs="Times New Roman"/>
          <w:sz w:val="28"/>
          <w:szCs w:val="28"/>
        </w:rPr>
        <w:t>;</w:t>
      </w:r>
    </w:p>
    <w:p w:rsidR="005605AA" w:rsidRPr="003B5665" w:rsidRDefault="007F2C21">
      <w:pPr>
        <w:rPr>
          <w:rFonts w:ascii="Times New Roman" w:hAnsi="Times New Roman" w:cs="Times New Roman"/>
          <w:sz w:val="28"/>
          <w:szCs w:val="28"/>
        </w:rPr>
      </w:pPr>
      <w:hyperlink w:anchor="sub_42" w:history="1">
        <w:r w:rsidR="005605AA" w:rsidRPr="003B5665">
          <w:rPr>
            <w:rStyle w:val="a4"/>
            <w:rFonts w:ascii="Times New Roman" w:hAnsi="Times New Roman"/>
            <w:color w:val="auto"/>
            <w:sz w:val="28"/>
            <w:szCs w:val="28"/>
          </w:rPr>
          <w:t>раздел 2</w:t>
        </w:r>
      </w:hyperlink>
      <w:r w:rsidR="005605AA" w:rsidRPr="003B5665">
        <w:rPr>
          <w:rFonts w:ascii="Times New Roman" w:hAnsi="Times New Roman" w:cs="Times New Roman"/>
          <w:sz w:val="28"/>
          <w:szCs w:val="28"/>
        </w:rPr>
        <w:t xml:space="preserve"> </w:t>
      </w:r>
      <w:r w:rsidR="007A73E4" w:rsidRPr="003B5665">
        <w:rPr>
          <w:rFonts w:ascii="Times New Roman" w:hAnsi="Times New Roman" w:cs="Times New Roman"/>
          <w:sz w:val="28"/>
          <w:szCs w:val="28"/>
        </w:rPr>
        <w:t>«</w:t>
      </w:r>
      <w:r w:rsidR="005605AA" w:rsidRPr="003B5665">
        <w:rPr>
          <w:rFonts w:ascii="Times New Roman" w:hAnsi="Times New Roman" w:cs="Times New Roman"/>
          <w:sz w:val="28"/>
          <w:szCs w:val="28"/>
        </w:rPr>
        <w:t>Использование имущества, закрепленного за учреждением</w:t>
      </w:r>
      <w:r w:rsidR="007A73E4" w:rsidRPr="003B5665">
        <w:rPr>
          <w:rFonts w:ascii="Times New Roman" w:hAnsi="Times New Roman" w:cs="Times New Roman"/>
          <w:sz w:val="28"/>
          <w:szCs w:val="28"/>
        </w:rPr>
        <w:t>»</w:t>
      </w:r>
      <w:r w:rsidR="005605AA" w:rsidRPr="003B5665">
        <w:rPr>
          <w:rFonts w:ascii="Times New Roman" w:hAnsi="Times New Roman" w:cs="Times New Roman"/>
          <w:sz w:val="28"/>
          <w:szCs w:val="28"/>
        </w:rPr>
        <w:t>.</w:t>
      </w:r>
    </w:p>
    <w:p w:rsidR="005605AA" w:rsidRPr="003B5665" w:rsidRDefault="00E62525">
      <w:pPr>
        <w:rPr>
          <w:rFonts w:ascii="Times New Roman" w:hAnsi="Times New Roman" w:cs="Times New Roman"/>
          <w:sz w:val="28"/>
          <w:szCs w:val="28"/>
        </w:rPr>
      </w:pPr>
      <w:bookmarkStart w:id="6" w:name="sub_15"/>
      <w:r w:rsidRPr="003B5665">
        <w:rPr>
          <w:rFonts w:ascii="Times New Roman" w:hAnsi="Times New Roman" w:cs="Times New Roman"/>
          <w:sz w:val="28"/>
          <w:szCs w:val="28"/>
        </w:rPr>
        <w:t>13</w:t>
      </w:r>
      <w:r w:rsidR="005605AA" w:rsidRPr="003B5665">
        <w:rPr>
          <w:rFonts w:ascii="Times New Roman" w:hAnsi="Times New Roman" w:cs="Times New Roman"/>
          <w:sz w:val="28"/>
          <w:szCs w:val="28"/>
        </w:rPr>
        <w:t xml:space="preserve">. В </w:t>
      </w:r>
      <w:hyperlink w:anchor="sub_41" w:history="1">
        <w:r w:rsidR="005605AA" w:rsidRPr="003B5665">
          <w:rPr>
            <w:rStyle w:val="a4"/>
            <w:rFonts w:ascii="Times New Roman" w:hAnsi="Times New Roman"/>
            <w:color w:val="auto"/>
            <w:sz w:val="28"/>
            <w:szCs w:val="28"/>
          </w:rPr>
          <w:t>раздел 1</w:t>
        </w:r>
      </w:hyperlink>
      <w:r w:rsidR="005605AA" w:rsidRPr="003B5665">
        <w:rPr>
          <w:rFonts w:ascii="Times New Roman" w:hAnsi="Times New Roman" w:cs="Times New Roman"/>
          <w:sz w:val="28"/>
          <w:szCs w:val="28"/>
        </w:rPr>
        <w:t xml:space="preserve"> </w:t>
      </w:r>
      <w:r w:rsidR="007A73E4" w:rsidRPr="003B5665">
        <w:rPr>
          <w:rFonts w:ascii="Times New Roman" w:hAnsi="Times New Roman" w:cs="Times New Roman"/>
          <w:sz w:val="28"/>
          <w:szCs w:val="28"/>
        </w:rPr>
        <w:t>«</w:t>
      </w:r>
      <w:r w:rsidR="005605AA" w:rsidRPr="003B5665">
        <w:rPr>
          <w:rFonts w:ascii="Times New Roman" w:hAnsi="Times New Roman" w:cs="Times New Roman"/>
          <w:sz w:val="28"/>
          <w:szCs w:val="28"/>
        </w:rPr>
        <w:t>Результаты деятельности</w:t>
      </w:r>
      <w:r w:rsidR="007A73E4" w:rsidRPr="003B5665">
        <w:rPr>
          <w:rFonts w:ascii="Times New Roman" w:hAnsi="Times New Roman" w:cs="Times New Roman"/>
          <w:sz w:val="28"/>
          <w:szCs w:val="28"/>
        </w:rPr>
        <w:t>»</w:t>
      </w:r>
      <w:r w:rsidR="005605AA" w:rsidRPr="003B5665">
        <w:rPr>
          <w:rFonts w:ascii="Times New Roman" w:hAnsi="Times New Roman" w:cs="Times New Roman"/>
          <w:sz w:val="28"/>
          <w:szCs w:val="28"/>
        </w:rPr>
        <w:t xml:space="preserve"> должны включаться:</w:t>
      </w:r>
    </w:p>
    <w:bookmarkEnd w:id="6"/>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 xml:space="preserve">отчет о выполнении муниципального задания на оказание муниципальных услуг (выполнение работ) (далее - муниципальное задание), который формируется бюджетным и автономным учреждением, а также казенным учреждением, которому в соответствии с решением </w:t>
      </w:r>
      <w:r w:rsidR="00CE05A9" w:rsidRPr="003B5665">
        <w:rPr>
          <w:rFonts w:ascii="Times New Roman" w:hAnsi="Times New Roman" w:cs="Times New Roman"/>
          <w:sz w:val="28"/>
          <w:szCs w:val="28"/>
        </w:rPr>
        <w:t xml:space="preserve">органа, осуществляющий функции и полномочия учредителя </w:t>
      </w:r>
      <w:r w:rsidRPr="003B5665">
        <w:rPr>
          <w:rFonts w:ascii="Times New Roman" w:hAnsi="Times New Roman" w:cs="Times New Roman"/>
          <w:sz w:val="28"/>
          <w:szCs w:val="28"/>
        </w:rPr>
        <w:t>сформировано муниципальное задание</w:t>
      </w:r>
      <w:r w:rsidR="001E5994" w:rsidRPr="003B5665">
        <w:rPr>
          <w:rFonts w:ascii="Times New Roman" w:hAnsi="Times New Roman" w:cs="Times New Roman"/>
          <w:sz w:val="28"/>
          <w:szCs w:val="28"/>
        </w:rPr>
        <w:t>,</w:t>
      </w:r>
      <w:r w:rsidRPr="003B5665">
        <w:rPr>
          <w:rFonts w:ascii="Times New Roman" w:hAnsi="Times New Roman" w:cs="Times New Roman"/>
          <w:sz w:val="28"/>
          <w:szCs w:val="28"/>
        </w:rPr>
        <w:t xml:space="preserve"> согласно </w:t>
      </w:r>
      <w:hyperlink r:id="rId11" w:history="1">
        <w:r w:rsidRPr="003B5665">
          <w:rPr>
            <w:rStyle w:val="a4"/>
            <w:rFonts w:ascii="Times New Roman" w:hAnsi="Times New Roman"/>
            <w:color w:val="auto"/>
            <w:sz w:val="28"/>
            <w:szCs w:val="28"/>
          </w:rPr>
          <w:t>постановлению</w:t>
        </w:r>
      </w:hyperlink>
      <w:r w:rsidRPr="003B5665">
        <w:rPr>
          <w:rFonts w:ascii="Times New Roman" w:hAnsi="Times New Roman" w:cs="Times New Roman"/>
          <w:sz w:val="28"/>
          <w:szCs w:val="28"/>
        </w:rPr>
        <w:t xml:space="preserve"> Администрации муниципального образования </w:t>
      </w:r>
      <w:r w:rsidR="007A73E4" w:rsidRPr="003B5665">
        <w:rPr>
          <w:rFonts w:ascii="Times New Roman" w:hAnsi="Times New Roman" w:cs="Times New Roman"/>
          <w:sz w:val="28"/>
          <w:szCs w:val="28"/>
        </w:rPr>
        <w:t>«</w:t>
      </w:r>
      <w:r w:rsidRPr="003B5665">
        <w:rPr>
          <w:rFonts w:ascii="Times New Roman" w:hAnsi="Times New Roman" w:cs="Times New Roman"/>
          <w:sz w:val="28"/>
          <w:szCs w:val="28"/>
        </w:rPr>
        <w:t>Город Майкоп</w:t>
      </w:r>
      <w:r w:rsidR="007A73E4" w:rsidRPr="003B5665">
        <w:rPr>
          <w:rFonts w:ascii="Times New Roman" w:hAnsi="Times New Roman" w:cs="Times New Roman"/>
          <w:sz w:val="28"/>
          <w:szCs w:val="28"/>
        </w:rPr>
        <w:t>»</w:t>
      </w:r>
      <w:r w:rsidRPr="003B5665">
        <w:rPr>
          <w:rFonts w:ascii="Times New Roman" w:hAnsi="Times New Roman" w:cs="Times New Roman"/>
          <w:sz w:val="28"/>
          <w:szCs w:val="28"/>
        </w:rPr>
        <w:t xml:space="preserve"> от 13.10.2015 </w:t>
      </w:r>
      <w:r w:rsidR="00D12DFF" w:rsidRPr="003B5665">
        <w:rPr>
          <w:rFonts w:ascii="Times New Roman" w:hAnsi="Times New Roman" w:cs="Times New Roman"/>
          <w:sz w:val="28"/>
          <w:szCs w:val="28"/>
        </w:rPr>
        <w:t xml:space="preserve">№ </w:t>
      </w:r>
      <w:r w:rsidRPr="003B5665">
        <w:rPr>
          <w:rFonts w:ascii="Times New Roman" w:hAnsi="Times New Roman" w:cs="Times New Roman"/>
          <w:sz w:val="28"/>
          <w:szCs w:val="28"/>
        </w:rPr>
        <w:t xml:space="preserve"> 711 </w:t>
      </w:r>
      <w:r w:rsidR="007A73E4" w:rsidRPr="003B5665">
        <w:rPr>
          <w:rFonts w:ascii="Times New Roman" w:hAnsi="Times New Roman" w:cs="Times New Roman"/>
          <w:sz w:val="28"/>
          <w:szCs w:val="28"/>
        </w:rPr>
        <w:t>«</w:t>
      </w:r>
      <w:r w:rsidRPr="003B5665">
        <w:rPr>
          <w:rFonts w:ascii="Times New Roman" w:hAnsi="Times New Roman" w:cs="Times New Roman"/>
          <w:sz w:val="28"/>
          <w:szCs w:val="28"/>
        </w:rPr>
        <w:t xml:space="preserve">Об утверждении Положения о формировании муниципального задания на оказание муниципальных услуг (выполнение работ) в отношении муниципальных учреждений муниципального образования </w:t>
      </w:r>
      <w:r w:rsidR="007A73E4" w:rsidRPr="003B5665">
        <w:rPr>
          <w:rFonts w:ascii="Times New Roman" w:hAnsi="Times New Roman" w:cs="Times New Roman"/>
          <w:sz w:val="28"/>
          <w:szCs w:val="28"/>
        </w:rPr>
        <w:t>«</w:t>
      </w:r>
      <w:r w:rsidRPr="003B5665">
        <w:rPr>
          <w:rFonts w:ascii="Times New Roman" w:hAnsi="Times New Roman" w:cs="Times New Roman"/>
          <w:sz w:val="28"/>
          <w:szCs w:val="28"/>
        </w:rPr>
        <w:t>Город Майкоп</w:t>
      </w:r>
      <w:r w:rsidR="007A73E4" w:rsidRPr="003B5665">
        <w:rPr>
          <w:rFonts w:ascii="Times New Roman" w:hAnsi="Times New Roman" w:cs="Times New Roman"/>
          <w:sz w:val="28"/>
          <w:szCs w:val="28"/>
        </w:rPr>
        <w:t>»</w:t>
      </w:r>
      <w:r w:rsidRPr="003B5665">
        <w:rPr>
          <w:rFonts w:ascii="Times New Roman" w:hAnsi="Times New Roman" w:cs="Times New Roman"/>
          <w:sz w:val="28"/>
          <w:szCs w:val="28"/>
        </w:rPr>
        <w:t xml:space="preserve"> и финансового обеспечения выполнения муниципального задания</w:t>
      </w:r>
      <w:r w:rsidR="007A73E4" w:rsidRPr="003B5665">
        <w:rPr>
          <w:rFonts w:ascii="Times New Roman" w:hAnsi="Times New Roman" w:cs="Times New Roman"/>
          <w:sz w:val="28"/>
          <w:szCs w:val="28"/>
        </w:rPr>
        <w:t>»</w:t>
      </w:r>
      <w:r w:rsidRPr="003B5665">
        <w:rPr>
          <w:rFonts w:ascii="Times New Roman" w:hAnsi="Times New Roman" w:cs="Times New Roman"/>
          <w:sz w:val="28"/>
          <w:szCs w:val="28"/>
        </w:rPr>
        <w:t>;</w:t>
      </w:r>
    </w:p>
    <w:p w:rsidR="00F77348" w:rsidRPr="003B5665" w:rsidRDefault="00F77348" w:rsidP="00F77348">
      <w:pPr>
        <w:rPr>
          <w:rFonts w:ascii="Times New Roman" w:hAnsi="Times New Roman" w:cs="Times New Roman"/>
          <w:sz w:val="28"/>
          <w:szCs w:val="28"/>
        </w:rPr>
      </w:pPr>
      <w:bookmarkStart w:id="7" w:name="sub_16"/>
      <w:r w:rsidRPr="003B5665">
        <w:rPr>
          <w:rFonts w:ascii="Times New Roman" w:hAnsi="Times New Roman" w:cs="Times New Roman"/>
          <w:sz w:val="28"/>
          <w:szCs w:val="28"/>
        </w:rPr>
        <w:t>сведения о поступлениях и выплатах учреждения, формируемые бюджетными и автономными учреждениями в соответствии с пунктом 8 Порядка;</w:t>
      </w:r>
    </w:p>
    <w:p w:rsidR="00F77348" w:rsidRPr="003B5665" w:rsidRDefault="00F77348" w:rsidP="00F77348">
      <w:pPr>
        <w:rPr>
          <w:rFonts w:ascii="Times New Roman" w:hAnsi="Times New Roman" w:cs="Times New Roman"/>
          <w:sz w:val="28"/>
          <w:szCs w:val="28"/>
        </w:rPr>
      </w:pPr>
      <w:r w:rsidRPr="003B5665">
        <w:rPr>
          <w:rFonts w:ascii="Times New Roman" w:hAnsi="Times New Roman" w:cs="Times New Roman"/>
          <w:sz w:val="28"/>
          <w:szCs w:val="28"/>
        </w:rPr>
        <w:t>сведения об оказываемых услугах, выполняемых работах сверх установленного муниципального задания, формируемые бюджетными и автономными учреждениями, а также по решению органа, осуществляющего функции и полномочия учредителя, казенными учреждениями в соответствии с пунктом 9 Порядка;</w:t>
      </w:r>
    </w:p>
    <w:p w:rsidR="00F77348" w:rsidRPr="003B5665" w:rsidRDefault="00F77348" w:rsidP="00F77348">
      <w:pPr>
        <w:rPr>
          <w:rFonts w:ascii="Times New Roman" w:hAnsi="Times New Roman" w:cs="Times New Roman"/>
          <w:sz w:val="28"/>
          <w:szCs w:val="28"/>
        </w:rPr>
      </w:pPr>
      <w:r w:rsidRPr="003B5665">
        <w:rPr>
          <w:rFonts w:ascii="Times New Roman" w:hAnsi="Times New Roman" w:cs="Times New Roman"/>
          <w:sz w:val="28"/>
          <w:szCs w:val="28"/>
        </w:rPr>
        <w:t xml:space="preserve">сведения о доходах учреждения в виде прибыли, приходящейся на доли в уставных (складочных) капиталах хозяйственных товариществ и </w:t>
      </w:r>
      <w:r w:rsidRPr="003B5665">
        <w:rPr>
          <w:rFonts w:ascii="Times New Roman" w:hAnsi="Times New Roman" w:cs="Times New Roman"/>
          <w:sz w:val="28"/>
          <w:szCs w:val="28"/>
        </w:rPr>
        <w:lastRenderedPageBreak/>
        <w:t>обществ, или дивидендов по акциям, принадлежащим учреждению, формируемые в соответствии с пунктом 10 Порядка;</w:t>
      </w:r>
    </w:p>
    <w:p w:rsidR="00F77348" w:rsidRPr="003B5665" w:rsidRDefault="00F77348" w:rsidP="00F77348">
      <w:pPr>
        <w:rPr>
          <w:rFonts w:ascii="Times New Roman" w:hAnsi="Times New Roman" w:cs="Times New Roman"/>
          <w:sz w:val="28"/>
          <w:szCs w:val="28"/>
        </w:rPr>
      </w:pPr>
      <w:r w:rsidRPr="003B5665">
        <w:rPr>
          <w:rFonts w:ascii="Times New Roman" w:hAnsi="Times New Roman" w:cs="Times New Roman"/>
          <w:sz w:val="28"/>
          <w:szCs w:val="28"/>
        </w:rPr>
        <w:t>сведения о кредиторской задолженности и обязательствах учреждения, формируемые в соответствии с пунктом 11 Порядка;</w:t>
      </w:r>
    </w:p>
    <w:p w:rsidR="00F77348" w:rsidRPr="003B5665" w:rsidRDefault="00F77348" w:rsidP="00F77348">
      <w:pPr>
        <w:rPr>
          <w:rFonts w:ascii="Times New Roman" w:hAnsi="Times New Roman" w:cs="Times New Roman"/>
          <w:sz w:val="28"/>
          <w:szCs w:val="28"/>
        </w:rPr>
      </w:pPr>
      <w:r w:rsidRPr="003B5665">
        <w:rPr>
          <w:rFonts w:ascii="Times New Roman" w:hAnsi="Times New Roman" w:cs="Times New Roman"/>
          <w:sz w:val="28"/>
          <w:szCs w:val="28"/>
        </w:rPr>
        <w:t>сведения о просроченной кредиторской задолженности, формируемые в соответствии с пунктом 12 Порядка;</w:t>
      </w:r>
    </w:p>
    <w:p w:rsidR="00F77348" w:rsidRPr="003B5665" w:rsidRDefault="00F77348" w:rsidP="00F77348">
      <w:pPr>
        <w:rPr>
          <w:rFonts w:ascii="Times New Roman" w:hAnsi="Times New Roman" w:cs="Times New Roman"/>
          <w:sz w:val="28"/>
          <w:szCs w:val="28"/>
        </w:rPr>
      </w:pPr>
      <w:r w:rsidRPr="003B5665">
        <w:rPr>
          <w:rFonts w:ascii="Times New Roman" w:hAnsi="Times New Roman" w:cs="Times New Roman"/>
          <w:sz w:val="28"/>
          <w:szCs w:val="28"/>
        </w:rPr>
        <w:t>сведения о задолженности по ущербу, недостачам, хищениям денежных средств и материальных ценностей, формируемые в соответствии с пунктом 13 Порядка;</w:t>
      </w:r>
    </w:p>
    <w:p w:rsidR="00F77348" w:rsidRPr="003B5665" w:rsidRDefault="00F77348" w:rsidP="00F77348">
      <w:pPr>
        <w:rPr>
          <w:rFonts w:ascii="Times New Roman" w:hAnsi="Times New Roman" w:cs="Times New Roman"/>
          <w:sz w:val="28"/>
          <w:szCs w:val="28"/>
        </w:rPr>
      </w:pPr>
      <w:r w:rsidRPr="003B5665">
        <w:rPr>
          <w:rFonts w:ascii="Times New Roman" w:hAnsi="Times New Roman" w:cs="Times New Roman"/>
          <w:sz w:val="28"/>
          <w:szCs w:val="28"/>
        </w:rPr>
        <w:t>сведения о численности сотрудников и оплате труда, формируемые в соответствии с пунктом 14 Порядка;</w:t>
      </w:r>
    </w:p>
    <w:p w:rsidR="00F77348" w:rsidRPr="003B5665" w:rsidRDefault="00F77348" w:rsidP="00F77348">
      <w:pPr>
        <w:rPr>
          <w:rFonts w:ascii="Times New Roman" w:hAnsi="Times New Roman" w:cs="Times New Roman"/>
          <w:sz w:val="28"/>
          <w:szCs w:val="28"/>
        </w:rPr>
      </w:pPr>
      <w:r w:rsidRPr="003B5665">
        <w:rPr>
          <w:rFonts w:ascii="Times New Roman" w:hAnsi="Times New Roman" w:cs="Times New Roman"/>
          <w:sz w:val="28"/>
          <w:szCs w:val="28"/>
        </w:rPr>
        <w:t xml:space="preserve">сведения о счетах учреждения, открытых в кредитных организациях, формируемые в соответствии с пунктом 15 Порядка. </w:t>
      </w:r>
    </w:p>
    <w:p w:rsidR="00766544" w:rsidRPr="003B5665" w:rsidRDefault="00E62525" w:rsidP="00F77348">
      <w:pPr>
        <w:rPr>
          <w:rFonts w:ascii="Times New Roman" w:hAnsi="Times New Roman" w:cs="Times New Roman"/>
          <w:sz w:val="28"/>
          <w:szCs w:val="28"/>
        </w:rPr>
      </w:pPr>
      <w:r w:rsidRPr="003B5665">
        <w:rPr>
          <w:rFonts w:ascii="Times New Roman" w:hAnsi="Times New Roman" w:cs="Times New Roman"/>
          <w:sz w:val="28"/>
          <w:szCs w:val="28"/>
        </w:rPr>
        <w:t>14</w:t>
      </w:r>
      <w:r w:rsidR="005605AA" w:rsidRPr="003B5665">
        <w:rPr>
          <w:rFonts w:ascii="Times New Roman" w:hAnsi="Times New Roman" w:cs="Times New Roman"/>
          <w:sz w:val="28"/>
          <w:szCs w:val="28"/>
        </w:rPr>
        <w:t xml:space="preserve">. </w:t>
      </w:r>
      <w:bookmarkEnd w:id="7"/>
      <w:r w:rsidR="00766544" w:rsidRPr="003B5665">
        <w:rPr>
          <w:rFonts w:ascii="Times New Roman" w:hAnsi="Times New Roman" w:cs="Times New Roman"/>
          <w:sz w:val="28"/>
          <w:szCs w:val="28"/>
        </w:rPr>
        <w:t>В раздел 2 «Использование имущества, закрепленного за учреждением» должны включаться:</w:t>
      </w:r>
    </w:p>
    <w:p w:rsidR="00F77348" w:rsidRPr="003B5665" w:rsidRDefault="00F77348" w:rsidP="00F77348">
      <w:pPr>
        <w:rPr>
          <w:rFonts w:ascii="Times New Roman" w:hAnsi="Times New Roman" w:cs="Times New Roman"/>
          <w:sz w:val="28"/>
          <w:szCs w:val="28"/>
        </w:rPr>
      </w:pPr>
      <w:r w:rsidRPr="003B5665">
        <w:rPr>
          <w:rFonts w:ascii="Times New Roman" w:hAnsi="Times New Roman" w:cs="Times New Roman"/>
          <w:sz w:val="28"/>
          <w:szCs w:val="28"/>
        </w:rPr>
        <w:t>сведения о недвижимом имуществе, за исключением земельных участков (далее - сведения о недвижимом имуществе), закрепленном на праве оперативного управления, формируемые в соответствии с пунктом 16 Порядка;</w:t>
      </w:r>
    </w:p>
    <w:p w:rsidR="00F77348" w:rsidRPr="003B5665" w:rsidRDefault="00F77348" w:rsidP="00F77348">
      <w:pPr>
        <w:rPr>
          <w:rFonts w:ascii="Times New Roman" w:hAnsi="Times New Roman" w:cs="Times New Roman"/>
          <w:sz w:val="28"/>
          <w:szCs w:val="28"/>
        </w:rPr>
      </w:pPr>
      <w:r w:rsidRPr="003B5665">
        <w:rPr>
          <w:rFonts w:ascii="Times New Roman" w:hAnsi="Times New Roman" w:cs="Times New Roman"/>
          <w:sz w:val="28"/>
          <w:szCs w:val="28"/>
        </w:rPr>
        <w:t>сведения о земельных участках, предоставленных на праве постоянного (бессрочного) пользования (далее - сведения об использовании земельных участков), формируемые в соответствии с пунктом 17 Порядка;</w:t>
      </w:r>
    </w:p>
    <w:p w:rsidR="00F77348" w:rsidRPr="003B5665" w:rsidRDefault="00F77348" w:rsidP="00F77348">
      <w:pPr>
        <w:rPr>
          <w:rFonts w:ascii="Times New Roman" w:hAnsi="Times New Roman" w:cs="Times New Roman"/>
          <w:sz w:val="28"/>
          <w:szCs w:val="28"/>
        </w:rPr>
      </w:pPr>
      <w:r w:rsidRPr="003B5665">
        <w:rPr>
          <w:rFonts w:ascii="Times New Roman" w:hAnsi="Times New Roman" w:cs="Times New Roman"/>
          <w:sz w:val="28"/>
          <w:szCs w:val="28"/>
        </w:rPr>
        <w:t>сведения о недвижимом имуществе, используемом по договору аренды, формируемые в соответствии с пунктом 18 Порядка;</w:t>
      </w:r>
    </w:p>
    <w:p w:rsidR="00F77348" w:rsidRPr="003B5665" w:rsidRDefault="00F77348" w:rsidP="00F77348">
      <w:pPr>
        <w:rPr>
          <w:rFonts w:ascii="Times New Roman" w:hAnsi="Times New Roman" w:cs="Times New Roman"/>
          <w:sz w:val="28"/>
          <w:szCs w:val="28"/>
        </w:rPr>
      </w:pPr>
      <w:r w:rsidRPr="003B5665">
        <w:rPr>
          <w:rFonts w:ascii="Times New Roman" w:hAnsi="Times New Roman" w:cs="Times New Roman"/>
          <w:sz w:val="28"/>
          <w:szCs w:val="28"/>
        </w:rPr>
        <w:t>сведения о недвижимом имуществе, используемом по договору безвозмездного пользования (договору ссуды), формируемые в соответствии с пунктом 19 Порядка;</w:t>
      </w:r>
    </w:p>
    <w:p w:rsidR="00F77348" w:rsidRPr="003B5665" w:rsidRDefault="00F77348" w:rsidP="00F77348">
      <w:pPr>
        <w:rPr>
          <w:rFonts w:ascii="Times New Roman" w:hAnsi="Times New Roman" w:cs="Times New Roman"/>
          <w:sz w:val="28"/>
          <w:szCs w:val="28"/>
        </w:rPr>
      </w:pPr>
      <w:r w:rsidRPr="003B5665">
        <w:rPr>
          <w:rFonts w:ascii="Times New Roman" w:hAnsi="Times New Roman" w:cs="Times New Roman"/>
          <w:sz w:val="28"/>
          <w:szCs w:val="28"/>
        </w:rPr>
        <w:t>сведения об особо ценном движимом имуществе (за исключением транспортных средств), формируемые бюджетными и автономными учреждениями в соответствии с пунктом 20 Порядка;</w:t>
      </w:r>
    </w:p>
    <w:p w:rsidR="00F77348" w:rsidRPr="003B5665" w:rsidRDefault="00F77348" w:rsidP="00F77348">
      <w:pPr>
        <w:rPr>
          <w:rFonts w:ascii="Times New Roman" w:hAnsi="Times New Roman" w:cs="Times New Roman"/>
          <w:sz w:val="28"/>
          <w:szCs w:val="28"/>
        </w:rPr>
      </w:pPr>
      <w:r w:rsidRPr="003B5665">
        <w:rPr>
          <w:rFonts w:ascii="Times New Roman" w:hAnsi="Times New Roman" w:cs="Times New Roman"/>
          <w:sz w:val="28"/>
          <w:szCs w:val="28"/>
        </w:rPr>
        <w:t>сведения о транспортных средствах, формируемые в соответствии с пунктом 21 Порядка.</w:t>
      </w:r>
    </w:p>
    <w:p w:rsidR="005605AA" w:rsidRPr="003B5665" w:rsidRDefault="00F77348" w:rsidP="00F77348">
      <w:pPr>
        <w:rPr>
          <w:rFonts w:ascii="Times New Roman" w:hAnsi="Times New Roman" w:cs="Times New Roman"/>
          <w:sz w:val="28"/>
          <w:szCs w:val="28"/>
        </w:rPr>
      </w:pPr>
      <w:r w:rsidRPr="003B5665">
        <w:rPr>
          <w:rFonts w:ascii="Times New Roman" w:hAnsi="Times New Roman" w:cs="Times New Roman"/>
          <w:sz w:val="28"/>
          <w:szCs w:val="28"/>
        </w:rPr>
        <w:t>сведения об имуществе, за исключением земельных участков, переданном в аренду, формируемые в соответствии с пунктом 22 Порядка.</w:t>
      </w:r>
    </w:p>
    <w:p w:rsidR="00582CFB" w:rsidRPr="003B5665" w:rsidRDefault="00582CFB" w:rsidP="00F77348">
      <w:pPr>
        <w:rPr>
          <w:rFonts w:ascii="Times New Roman" w:hAnsi="Times New Roman" w:cs="Times New Roman"/>
          <w:sz w:val="28"/>
          <w:szCs w:val="28"/>
        </w:rPr>
      </w:pPr>
    </w:p>
    <w:p w:rsidR="005605AA" w:rsidRPr="003B5665" w:rsidRDefault="005605AA">
      <w:pPr>
        <w:pStyle w:val="1"/>
        <w:rPr>
          <w:rFonts w:ascii="Times New Roman" w:hAnsi="Times New Roman" w:cs="Times New Roman"/>
          <w:color w:val="auto"/>
          <w:sz w:val="28"/>
          <w:szCs w:val="28"/>
        </w:rPr>
      </w:pPr>
      <w:bookmarkStart w:id="8" w:name="sub_17"/>
      <w:r w:rsidRPr="003B5665">
        <w:rPr>
          <w:rFonts w:ascii="Times New Roman" w:hAnsi="Times New Roman" w:cs="Times New Roman"/>
          <w:color w:val="auto"/>
          <w:sz w:val="28"/>
          <w:szCs w:val="28"/>
        </w:rPr>
        <w:t>II. Формирование сведений, включаемых в отчет</w:t>
      </w:r>
    </w:p>
    <w:bookmarkEnd w:id="8"/>
    <w:p w:rsidR="005605AA" w:rsidRPr="003B5665" w:rsidRDefault="005605AA">
      <w:pPr>
        <w:rPr>
          <w:rFonts w:ascii="Times New Roman" w:hAnsi="Times New Roman" w:cs="Times New Roman"/>
          <w:sz w:val="28"/>
          <w:szCs w:val="28"/>
        </w:rPr>
      </w:pPr>
    </w:p>
    <w:p w:rsidR="005605AA" w:rsidRPr="003B5665" w:rsidRDefault="00E62525">
      <w:pPr>
        <w:rPr>
          <w:rFonts w:ascii="Times New Roman" w:hAnsi="Times New Roman" w:cs="Times New Roman"/>
          <w:sz w:val="28"/>
          <w:szCs w:val="28"/>
        </w:rPr>
      </w:pPr>
      <w:bookmarkStart w:id="9" w:name="sub_18"/>
      <w:r w:rsidRPr="003B5665">
        <w:rPr>
          <w:rFonts w:ascii="Times New Roman" w:hAnsi="Times New Roman" w:cs="Times New Roman"/>
          <w:sz w:val="28"/>
          <w:szCs w:val="28"/>
        </w:rPr>
        <w:t>15</w:t>
      </w:r>
      <w:r w:rsidR="005605AA" w:rsidRPr="003B5665">
        <w:rPr>
          <w:rFonts w:ascii="Times New Roman" w:hAnsi="Times New Roman" w:cs="Times New Roman"/>
          <w:sz w:val="28"/>
          <w:szCs w:val="28"/>
        </w:rPr>
        <w:t xml:space="preserve">. Отчет о выполнении муниципального задания должен включать сведения о муниципальных услугах и работах, включенных в муниципальное задание (показатель, характеризующий содержание муниципальной услуги (работы), плановые показатели объема муниципальной услуги (работы), показатели объема оказанных муниципальных услуг (выполненных работ) на отчетную дату, причину </w:t>
      </w:r>
      <w:r w:rsidR="005605AA" w:rsidRPr="003B5665">
        <w:rPr>
          <w:rFonts w:ascii="Times New Roman" w:hAnsi="Times New Roman" w:cs="Times New Roman"/>
          <w:sz w:val="28"/>
          <w:szCs w:val="28"/>
        </w:rPr>
        <w:lastRenderedPageBreak/>
        <w:t>отклонения от установленных плановых показателей объема муниципальной услуги (работы).</w:t>
      </w:r>
    </w:p>
    <w:p w:rsidR="005605AA" w:rsidRPr="003B5665" w:rsidRDefault="00E62525">
      <w:pPr>
        <w:rPr>
          <w:rFonts w:ascii="Times New Roman" w:hAnsi="Times New Roman" w:cs="Times New Roman"/>
          <w:sz w:val="28"/>
          <w:szCs w:val="28"/>
        </w:rPr>
      </w:pPr>
      <w:bookmarkStart w:id="10" w:name="sub_19"/>
      <w:bookmarkEnd w:id="9"/>
      <w:r w:rsidRPr="003B5665">
        <w:rPr>
          <w:rFonts w:ascii="Times New Roman" w:hAnsi="Times New Roman" w:cs="Times New Roman"/>
          <w:sz w:val="28"/>
          <w:szCs w:val="28"/>
        </w:rPr>
        <w:t>16</w:t>
      </w:r>
      <w:r w:rsidR="005605AA" w:rsidRPr="003B5665">
        <w:rPr>
          <w:rFonts w:ascii="Times New Roman" w:hAnsi="Times New Roman" w:cs="Times New Roman"/>
          <w:sz w:val="28"/>
          <w:szCs w:val="28"/>
        </w:rPr>
        <w:t>. В сведениях о поступлениях и выплатах учреждения должна отражаться информация об объеме поступлений за отчетный финансовый год и год, предшествующий отчетному, и выплат за отчетный финансовый год.</w:t>
      </w:r>
    </w:p>
    <w:bookmarkEnd w:id="10"/>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Информация о поступлениях формируется с указанием:</w:t>
      </w:r>
    </w:p>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 xml:space="preserve">объема поступлений из бюджетов бюджетной системы Российской Федерации, включая субсидии на финансовое обеспечение выполнения муниципального задания, субсидии, предоставляемые в соответствии с </w:t>
      </w:r>
      <w:hyperlink r:id="rId12" w:history="1">
        <w:r w:rsidRPr="003B5665">
          <w:rPr>
            <w:rStyle w:val="a4"/>
            <w:rFonts w:ascii="Times New Roman" w:hAnsi="Times New Roman"/>
            <w:color w:val="auto"/>
            <w:sz w:val="28"/>
            <w:szCs w:val="28"/>
          </w:rPr>
          <w:t>абзацем вторым пункта 1 статьи 78.1</w:t>
        </w:r>
      </w:hyperlink>
      <w:r w:rsidRPr="003B5665">
        <w:rPr>
          <w:rFonts w:ascii="Times New Roman" w:hAnsi="Times New Roman" w:cs="Times New Roman"/>
          <w:sz w:val="28"/>
          <w:szCs w:val="28"/>
        </w:rPr>
        <w:t xml:space="preserve"> Бюджетного кодекса Российской Федерации, субсидии на осуществление капитальных вложений, гранты в форме субсидий, с обособлением информации об объемах предоставленных учреждению грантов в форме субсидий, предоставленных соответственно из федерального бюджета, из бюджета Республики Адыгея и бюджета муниципального образования </w:t>
      </w:r>
      <w:r w:rsidR="007A73E4" w:rsidRPr="003B5665">
        <w:rPr>
          <w:rFonts w:ascii="Times New Roman" w:hAnsi="Times New Roman" w:cs="Times New Roman"/>
          <w:sz w:val="28"/>
          <w:szCs w:val="28"/>
        </w:rPr>
        <w:t>«</w:t>
      </w:r>
      <w:r w:rsidRPr="003B5665">
        <w:rPr>
          <w:rFonts w:ascii="Times New Roman" w:hAnsi="Times New Roman" w:cs="Times New Roman"/>
          <w:sz w:val="28"/>
          <w:szCs w:val="28"/>
        </w:rPr>
        <w:t>Город Майкоп</w:t>
      </w:r>
      <w:r w:rsidR="007A73E4" w:rsidRPr="003B5665">
        <w:rPr>
          <w:rFonts w:ascii="Times New Roman" w:hAnsi="Times New Roman" w:cs="Times New Roman"/>
          <w:sz w:val="28"/>
          <w:szCs w:val="28"/>
        </w:rPr>
        <w:t>»</w:t>
      </w:r>
      <w:r w:rsidRPr="003B5665">
        <w:rPr>
          <w:rFonts w:ascii="Times New Roman" w:hAnsi="Times New Roman" w:cs="Times New Roman"/>
          <w:sz w:val="28"/>
          <w:szCs w:val="28"/>
        </w:rPr>
        <w:t>;</w:t>
      </w:r>
    </w:p>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объема поступлений в форме грантов, предоставляемых юридическими и физическими лицами (за исключением грантов в форме субсидий, предоставляемых из бюджетов бюджетной системы Российской Федерации)</w:t>
      </w:r>
      <w:r w:rsidR="0075086C" w:rsidRPr="003B5665">
        <w:rPr>
          <w:rFonts w:ascii="Times New Roman" w:hAnsi="Times New Roman" w:cs="Times New Roman"/>
          <w:sz w:val="28"/>
          <w:szCs w:val="28"/>
        </w:rPr>
        <w:t>, пожертвований и иных безвозмездных перечислений от физических и юридических лиц</w:t>
      </w:r>
      <w:r w:rsidRPr="003B5665">
        <w:rPr>
          <w:rFonts w:ascii="Times New Roman" w:hAnsi="Times New Roman" w:cs="Times New Roman"/>
          <w:sz w:val="28"/>
          <w:szCs w:val="28"/>
        </w:rPr>
        <w:t>;</w:t>
      </w:r>
    </w:p>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объема поступлений от приносящей доход деятельности, компенсации затрат, с обособлением информации:</w:t>
      </w:r>
    </w:p>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об объеме доходов в виде платы за оказание услуг (выполнение работ) в рамках установленного муниципального задания, доходов от оказания услуг, выполнения работ, реализации готовой продукции сверх установленного муниципального задания по видам деятельности, отнесенным в соответствии с учредительными документами к основным;</w:t>
      </w:r>
    </w:p>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об объеме доходов от возмещения расходов, понесенных в связи с эксплуатацией имущества, находящегося в оперативном управлении учреждения;</w:t>
      </w:r>
    </w:p>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об объеме прочих доходов от оказания услуг, выполнения работ, компенсации затрат учреждения, включая возмещение расходов по решению судов (возмещение судебных издержек);</w:t>
      </w:r>
    </w:p>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объема поступлений доходов от собственности с обособлением информации:</w:t>
      </w:r>
    </w:p>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об объеме доходов в виде арендной либо иной платы за передачу в возмездное пользование муниципального имущества;</w:t>
      </w:r>
    </w:p>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об объеме доходов от распоряжения правами на результаты интеллектуальной деятельности и средствами индивидуализации;</w:t>
      </w:r>
    </w:p>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об объеме доходов в виде процентов по депозитам и процентов по остаткам средств на счетах учреждения;</w:t>
      </w:r>
    </w:p>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 xml:space="preserve">об объеме доходов в виде процентов, полученных от предоставления займов, доходов в виде процентов по иным финансовым инструментам, </w:t>
      </w:r>
      <w:r w:rsidRPr="003B5665">
        <w:rPr>
          <w:rFonts w:ascii="Times New Roman" w:hAnsi="Times New Roman" w:cs="Times New Roman"/>
          <w:sz w:val="28"/>
          <w:szCs w:val="28"/>
        </w:rPr>
        <w:lastRenderedPageBreak/>
        <w:t>доходов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w:t>
      </w:r>
    </w:p>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объема поступлений доходов от штрафов, пеней, неустоек, возмещения ущерба;</w:t>
      </w:r>
    </w:p>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объема доходов от выбытия финансовых и нефинансовых активов.</w:t>
      </w:r>
    </w:p>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Информация о выплатах формируется с указанием:</w:t>
      </w:r>
    </w:p>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объема выплат по оплате труда и компенсационных выплат работникам;</w:t>
      </w:r>
    </w:p>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объема выплат по перечислению взносов по обязательному социальному страхованию;</w:t>
      </w:r>
    </w:p>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объема выплат по приобретению товаров, работ, услуг с обособлением информации по оплате услуг связи, транспортных услуг, коммунальных услуг, арендной платы за пользование имуществом, работ, услуг по содержанию имущества, прочих работ, услуг по содержанию имущества, прочих работ, услуг, приобретению основных средств, нематериальных активов, непроизведенных активов, материальных запасов;</w:t>
      </w:r>
    </w:p>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объема выплат по обслуживанию долговых обязательств;</w:t>
      </w:r>
    </w:p>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объема выплат по безвозмездному перечислению организациям;</w:t>
      </w:r>
    </w:p>
    <w:p w:rsidR="006E4678" w:rsidRPr="003B5665" w:rsidRDefault="006E4678">
      <w:pPr>
        <w:rPr>
          <w:rFonts w:ascii="Times New Roman" w:hAnsi="Times New Roman" w:cs="Times New Roman"/>
          <w:sz w:val="28"/>
          <w:szCs w:val="28"/>
        </w:rPr>
      </w:pPr>
      <w:r w:rsidRPr="003B5665">
        <w:rPr>
          <w:rFonts w:ascii="Times New Roman" w:hAnsi="Times New Roman" w:cs="Times New Roman"/>
          <w:sz w:val="28"/>
          <w:szCs w:val="28"/>
        </w:rPr>
        <w:t>объема выплат по социальному обеспечению;</w:t>
      </w:r>
    </w:p>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объема выплат, связанных с уплатой налогов, сборов, прочих платежей в бюджет (по видам налогов);</w:t>
      </w:r>
    </w:p>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объема выплат, направленных на приобретение финансовых активов;</w:t>
      </w:r>
    </w:p>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объема выплат в целях денежных обеспечений;</w:t>
      </w:r>
    </w:p>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объема перечислений на депозитные счета.</w:t>
      </w:r>
    </w:p>
    <w:p w:rsidR="005605AA" w:rsidRPr="003B5665" w:rsidRDefault="00E62525">
      <w:pPr>
        <w:rPr>
          <w:rFonts w:ascii="Times New Roman" w:hAnsi="Times New Roman" w:cs="Times New Roman"/>
          <w:sz w:val="28"/>
          <w:szCs w:val="28"/>
        </w:rPr>
      </w:pPr>
      <w:bookmarkStart w:id="11" w:name="sub_20"/>
      <w:r w:rsidRPr="003B5665">
        <w:rPr>
          <w:rFonts w:ascii="Times New Roman" w:hAnsi="Times New Roman" w:cs="Times New Roman"/>
          <w:sz w:val="28"/>
          <w:szCs w:val="28"/>
        </w:rPr>
        <w:t>17</w:t>
      </w:r>
      <w:r w:rsidR="005605AA" w:rsidRPr="003B5665">
        <w:rPr>
          <w:rFonts w:ascii="Times New Roman" w:hAnsi="Times New Roman" w:cs="Times New Roman"/>
          <w:sz w:val="28"/>
          <w:szCs w:val="28"/>
        </w:rPr>
        <w:t>. В сведениях об оказываемых услугах, выполняемых работах сверх установленного муниципального задания</w:t>
      </w:r>
      <w:r w:rsidR="0075086C" w:rsidRPr="003B5665">
        <w:rPr>
          <w:rFonts w:ascii="Times New Roman" w:hAnsi="Times New Roman" w:cs="Times New Roman"/>
          <w:sz w:val="28"/>
          <w:szCs w:val="28"/>
        </w:rPr>
        <w:t xml:space="preserve"> должна отражаться информация об </w:t>
      </w:r>
      <w:r w:rsidR="005605AA" w:rsidRPr="003B5665">
        <w:rPr>
          <w:rFonts w:ascii="Times New Roman" w:hAnsi="Times New Roman" w:cs="Times New Roman"/>
          <w:sz w:val="28"/>
          <w:szCs w:val="28"/>
        </w:rPr>
        <w:t>услугах (работах), оказываемых (выполняемых) за плату, включая сведения об иных видах деятельности, не относящихся к основным, с указанием информации о показателях объема оказанных муниципальных услугах (выполненных работ), доходах, полученных учреждением от оказания платных муниципальных услуг (выполнения работ), ценах (тарифах) на платные муниципальные услуги (работы), оказываемы</w:t>
      </w:r>
      <w:r w:rsidR="002C6982" w:rsidRPr="003B5665">
        <w:rPr>
          <w:rFonts w:ascii="Times New Roman" w:hAnsi="Times New Roman" w:cs="Times New Roman"/>
          <w:sz w:val="28"/>
          <w:szCs w:val="28"/>
        </w:rPr>
        <w:t>х</w:t>
      </w:r>
      <w:r w:rsidR="005605AA" w:rsidRPr="003B5665">
        <w:rPr>
          <w:rFonts w:ascii="Times New Roman" w:hAnsi="Times New Roman" w:cs="Times New Roman"/>
          <w:sz w:val="28"/>
          <w:szCs w:val="28"/>
        </w:rPr>
        <w:t xml:space="preserve"> (выполняемы</w:t>
      </w:r>
      <w:r w:rsidR="002C6982" w:rsidRPr="003B5665">
        <w:rPr>
          <w:rFonts w:ascii="Times New Roman" w:hAnsi="Times New Roman" w:cs="Times New Roman"/>
          <w:sz w:val="28"/>
          <w:szCs w:val="28"/>
        </w:rPr>
        <w:t>х</w:t>
      </w:r>
      <w:r w:rsidR="005605AA" w:rsidRPr="003B5665">
        <w:rPr>
          <w:rFonts w:ascii="Times New Roman" w:hAnsi="Times New Roman" w:cs="Times New Roman"/>
          <w:sz w:val="28"/>
          <w:szCs w:val="28"/>
        </w:rPr>
        <w:t>) потребителям за плату, а также справочная информация о реквизитах акта, которым установлены указанные цены (тарифы).</w:t>
      </w:r>
    </w:p>
    <w:p w:rsidR="005605AA" w:rsidRPr="003B5665" w:rsidRDefault="005605AA">
      <w:pPr>
        <w:rPr>
          <w:rFonts w:ascii="Times New Roman" w:hAnsi="Times New Roman" w:cs="Times New Roman"/>
          <w:sz w:val="28"/>
          <w:szCs w:val="28"/>
        </w:rPr>
      </w:pPr>
      <w:bookmarkStart w:id="12" w:name="sub_21"/>
      <w:bookmarkEnd w:id="11"/>
      <w:r w:rsidRPr="003B5665">
        <w:rPr>
          <w:rFonts w:ascii="Times New Roman" w:hAnsi="Times New Roman" w:cs="Times New Roman"/>
          <w:sz w:val="28"/>
          <w:szCs w:val="28"/>
        </w:rPr>
        <w:t>1</w:t>
      </w:r>
      <w:r w:rsidR="00E62525" w:rsidRPr="003B5665">
        <w:rPr>
          <w:rFonts w:ascii="Times New Roman" w:hAnsi="Times New Roman" w:cs="Times New Roman"/>
          <w:sz w:val="28"/>
          <w:szCs w:val="28"/>
        </w:rPr>
        <w:t>8</w:t>
      </w:r>
      <w:r w:rsidRPr="003B5665">
        <w:rPr>
          <w:rFonts w:ascii="Times New Roman" w:hAnsi="Times New Roman" w:cs="Times New Roman"/>
          <w:sz w:val="28"/>
          <w:szCs w:val="28"/>
        </w:rPr>
        <w:t xml:space="preserve">. В сведениях о доходах учреждения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должна отражаться информация о наименовании организации (предприятия) с долей участия учреждения во вкладе в уставном (складочном) капитале, с указанием идентификационного номера налогоплательщика, кода по </w:t>
      </w:r>
      <w:hyperlink r:id="rId13" w:history="1">
        <w:r w:rsidRPr="003B5665">
          <w:rPr>
            <w:rStyle w:val="a4"/>
            <w:rFonts w:ascii="Times New Roman" w:hAnsi="Times New Roman"/>
            <w:color w:val="auto"/>
            <w:sz w:val="28"/>
            <w:szCs w:val="28"/>
          </w:rPr>
          <w:t>Общероссийскому классификатору</w:t>
        </w:r>
      </w:hyperlink>
      <w:r w:rsidRPr="003B5665">
        <w:rPr>
          <w:rFonts w:ascii="Times New Roman" w:hAnsi="Times New Roman" w:cs="Times New Roman"/>
          <w:sz w:val="28"/>
          <w:szCs w:val="28"/>
        </w:rPr>
        <w:t xml:space="preserve"> организационно-правовых форм, даты создания, основного вида деятельности, суммы вложений в уставный </w:t>
      </w:r>
      <w:r w:rsidRPr="003B5665">
        <w:rPr>
          <w:rFonts w:ascii="Times New Roman" w:hAnsi="Times New Roman" w:cs="Times New Roman"/>
          <w:sz w:val="28"/>
          <w:szCs w:val="28"/>
        </w:rPr>
        <w:lastRenderedPageBreak/>
        <w:t>капитал, вида вложений (денежные средства, имущество, право пользования нематериальными активами), дохода (части прибыли (дивидендов) хозяйственного товарищества, общества), приходящаяся к получению учреждением за отчетный период, а также о задолженности перед учреждением по перечислению части прибыли (дивидендов) на начало года и конец отчетного периода.</w:t>
      </w:r>
    </w:p>
    <w:bookmarkEnd w:id="12"/>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 xml:space="preserve">При отсутствии у учреждения вкладов в уставные (складочные) капиталы сведения, указанные в </w:t>
      </w:r>
      <w:hyperlink w:anchor="sub_21" w:history="1">
        <w:r w:rsidRPr="003B5665">
          <w:rPr>
            <w:rStyle w:val="a4"/>
            <w:rFonts w:ascii="Times New Roman" w:hAnsi="Times New Roman"/>
            <w:color w:val="auto"/>
            <w:sz w:val="28"/>
            <w:szCs w:val="28"/>
          </w:rPr>
          <w:t>абзаце первом</w:t>
        </w:r>
      </w:hyperlink>
      <w:r w:rsidRPr="003B5665">
        <w:rPr>
          <w:rFonts w:ascii="Times New Roman" w:hAnsi="Times New Roman" w:cs="Times New Roman"/>
          <w:sz w:val="28"/>
          <w:szCs w:val="28"/>
        </w:rPr>
        <w:t xml:space="preserve"> настоящего пункта, не формируются.</w:t>
      </w:r>
    </w:p>
    <w:p w:rsidR="005605AA" w:rsidRPr="003B5665" w:rsidRDefault="005605AA">
      <w:pPr>
        <w:rPr>
          <w:rFonts w:ascii="Times New Roman" w:hAnsi="Times New Roman" w:cs="Times New Roman"/>
          <w:sz w:val="28"/>
          <w:szCs w:val="28"/>
        </w:rPr>
      </w:pPr>
      <w:bookmarkStart w:id="13" w:name="sub_22"/>
      <w:r w:rsidRPr="003B5665">
        <w:rPr>
          <w:rFonts w:ascii="Times New Roman" w:hAnsi="Times New Roman" w:cs="Times New Roman"/>
          <w:sz w:val="28"/>
          <w:szCs w:val="28"/>
        </w:rPr>
        <w:t>1</w:t>
      </w:r>
      <w:r w:rsidR="00E62525" w:rsidRPr="003B5665">
        <w:rPr>
          <w:rFonts w:ascii="Times New Roman" w:hAnsi="Times New Roman" w:cs="Times New Roman"/>
          <w:sz w:val="28"/>
          <w:szCs w:val="28"/>
        </w:rPr>
        <w:t>9</w:t>
      </w:r>
      <w:r w:rsidRPr="003B5665">
        <w:rPr>
          <w:rFonts w:ascii="Times New Roman" w:hAnsi="Times New Roman" w:cs="Times New Roman"/>
          <w:sz w:val="28"/>
          <w:szCs w:val="28"/>
        </w:rPr>
        <w:t>. В сведениях о кредиторской задолженности и обязательствах учреждения должна отражаться информация:</w:t>
      </w:r>
    </w:p>
    <w:bookmarkEnd w:id="13"/>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об объеме кредиторской задолженности на начало года с обособлением информации об объеме задолженности, срок оплаты которой наступил в отчетном финансовом году;</w:t>
      </w:r>
    </w:p>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об объеме кредиторской задолженности на конец отчетного периода с обособлением информации об объеме задолженности, подлежащей оплате в 1 квартале, в первом месяце 1 квартала, 2, 3 и 4 кварталах года, следующего за отчетным годом, а также об объеме задолженности, подлежащей оплате в очередном году и плановом периоде;</w:t>
      </w:r>
    </w:p>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об объеме отложенных обязательств учреждения с обособлением информации об объеме обязательств по оплате труда (компенсации за неиспользованный срок), по претензионным требованиям, а также по не поступившим расчетным документам.</w:t>
      </w:r>
    </w:p>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 xml:space="preserve">Информация о кредиторской задолженности формируется с обособлением информации о кредиторской задолженности по выплате заработной платы, </w:t>
      </w:r>
      <w:r w:rsidR="00B6528E" w:rsidRPr="003B5665">
        <w:rPr>
          <w:rFonts w:ascii="Times New Roman" w:hAnsi="Times New Roman" w:cs="Times New Roman"/>
          <w:sz w:val="28"/>
          <w:szCs w:val="28"/>
        </w:rPr>
        <w:t xml:space="preserve">по выплате стипендий, </w:t>
      </w:r>
      <w:r w:rsidRPr="003B5665">
        <w:rPr>
          <w:rFonts w:ascii="Times New Roman" w:hAnsi="Times New Roman" w:cs="Times New Roman"/>
          <w:sz w:val="28"/>
          <w:szCs w:val="28"/>
        </w:rPr>
        <w:t>пособий, пенсий, по перечислениям в бюджет (по видам задолженности), по оплате товаров, работ, услуг</w:t>
      </w:r>
      <w:r w:rsidR="00B6528E" w:rsidRPr="003B5665">
        <w:rPr>
          <w:rFonts w:ascii="Times New Roman" w:hAnsi="Times New Roman" w:cs="Times New Roman"/>
          <w:sz w:val="28"/>
          <w:szCs w:val="28"/>
        </w:rPr>
        <w:t xml:space="preserve"> (с выделением задолженности по публичным договорам), а </w:t>
      </w:r>
      <w:r w:rsidRPr="003B5665">
        <w:rPr>
          <w:rFonts w:ascii="Times New Roman" w:hAnsi="Times New Roman" w:cs="Times New Roman"/>
          <w:sz w:val="28"/>
          <w:szCs w:val="28"/>
        </w:rPr>
        <w:t>также по оплате прочих расходов.</w:t>
      </w:r>
    </w:p>
    <w:p w:rsidR="005605AA" w:rsidRPr="003B5665" w:rsidRDefault="00E62525">
      <w:pPr>
        <w:rPr>
          <w:rFonts w:ascii="Times New Roman" w:hAnsi="Times New Roman" w:cs="Times New Roman"/>
          <w:sz w:val="28"/>
          <w:szCs w:val="28"/>
        </w:rPr>
      </w:pPr>
      <w:bookmarkStart w:id="14" w:name="sub_23"/>
      <w:r w:rsidRPr="003B5665">
        <w:rPr>
          <w:rFonts w:ascii="Times New Roman" w:hAnsi="Times New Roman" w:cs="Times New Roman"/>
          <w:sz w:val="28"/>
          <w:szCs w:val="28"/>
        </w:rPr>
        <w:t>20</w:t>
      </w:r>
      <w:r w:rsidR="005605AA" w:rsidRPr="003B5665">
        <w:rPr>
          <w:rFonts w:ascii="Times New Roman" w:hAnsi="Times New Roman" w:cs="Times New Roman"/>
          <w:sz w:val="28"/>
          <w:szCs w:val="28"/>
        </w:rPr>
        <w:t xml:space="preserve">. В сведениях о просроченной кредиторской задолженности должна отражаться информация об объеме просроченной кредиторской задолженности на начало года и конец отчетного периода, предельно допустимых значениях просроченной кредиторской задолженности, установленных постановлением Администрации муниципального образования </w:t>
      </w:r>
      <w:r w:rsidR="007A73E4" w:rsidRPr="003B5665">
        <w:rPr>
          <w:rFonts w:ascii="Times New Roman" w:hAnsi="Times New Roman" w:cs="Times New Roman"/>
          <w:sz w:val="28"/>
          <w:szCs w:val="28"/>
        </w:rPr>
        <w:t>«</w:t>
      </w:r>
      <w:r w:rsidR="005605AA" w:rsidRPr="003B5665">
        <w:rPr>
          <w:rFonts w:ascii="Times New Roman" w:hAnsi="Times New Roman" w:cs="Times New Roman"/>
          <w:sz w:val="28"/>
          <w:szCs w:val="28"/>
        </w:rPr>
        <w:t>Город Майкоп</w:t>
      </w:r>
      <w:r w:rsidR="007A73E4" w:rsidRPr="003B5665">
        <w:rPr>
          <w:rFonts w:ascii="Times New Roman" w:hAnsi="Times New Roman" w:cs="Times New Roman"/>
          <w:sz w:val="28"/>
          <w:szCs w:val="28"/>
        </w:rPr>
        <w:t>»</w:t>
      </w:r>
      <w:r w:rsidR="005605AA" w:rsidRPr="003B5665">
        <w:rPr>
          <w:rFonts w:ascii="Times New Roman" w:hAnsi="Times New Roman" w:cs="Times New Roman"/>
          <w:sz w:val="28"/>
          <w:szCs w:val="28"/>
        </w:rPr>
        <w:t>, изменении кредиторской задолженности за отчетный период в абсолютной величине и в процессах от общей суммы просроченной задолженности, а также причине образования кредиторской задолженности и мерах, принимаемых по ее погашению.</w:t>
      </w:r>
    </w:p>
    <w:p w:rsidR="005605AA" w:rsidRPr="003B5665" w:rsidRDefault="00E62525">
      <w:pPr>
        <w:rPr>
          <w:rFonts w:ascii="Times New Roman" w:hAnsi="Times New Roman" w:cs="Times New Roman"/>
          <w:sz w:val="28"/>
          <w:szCs w:val="28"/>
        </w:rPr>
      </w:pPr>
      <w:bookmarkStart w:id="15" w:name="sub_24"/>
      <w:bookmarkEnd w:id="14"/>
      <w:r w:rsidRPr="003B5665">
        <w:rPr>
          <w:rFonts w:ascii="Times New Roman" w:hAnsi="Times New Roman" w:cs="Times New Roman"/>
          <w:sz w:val="28"/>
          <w:szCs w:val="28"/>
        </w:rPr>
        <w:t>21</w:t>
      </w:r>
      <w:r w:rsidR="005605AA" w:rsidRPr="003B5665">
        <w:rPr>
          <w:rFonts w:ascii="Times New Roman" w:hAnsi="Times New Roman" w:cs="Times New Roman"/>
          <w:sz w:val="28"/>
          <w:szCs w:val="28"/>
        </w:rPr>
        <w:t xml:space="preserve">. В сведениях о задолженности по ущербу, недостачам, хищениям денежных средств и материальных ценностей должна отражаться информация о задолженности контрагентов по возмещению ущерба на начало года и конец отчетного периода, общей сумме нанесенного ущерба, выявленных недостач, хищений, с указанием сумм, по которым виновные лица не установлены, сумм возмещенного ущерба, включая информацию о </w:t>
      </w:r>
      <w:r w:rsidR="005605AA" w:rsidRPr="003B5665">
        <w:rPr>
          <w:rFonts w:ascii="Times New Roman" w:hAnsi="Times New Roman" w:cs="Times New Roman"/>
          <w:sz w:val="28"/>
          <w:szCs w:val="28"/>
        </w:rPr>
        <w:lastRenderedPageBreak/>
        <w:t>возмещении ущерба по решению суда и страховыми организациями, а также сумм списанного ущерба.</w:t>
      </w:r>
    </w:p>
    <w:bookmarkEnd w:id="15"/>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В сведениях о задолженности по ущербу, недостачам, хищениям денежных средств и материальных ценностей также отражается информация об ущербе материальным ценностям (порче имущества), сумме предварительных оплат, не возвращенным контрагентом в случае расторжения договоров (контрактов, соглашений), в том числе по решению суда, сумме задолженности подотчетных лиц, своевременно не возвращенной (не удержанной из заработной платы), а также сумме неустойки (штрафов, пеней), в связи с нарушением контрагентом условий договоров (контрактов, соглашений).</w:t>
      </w:r>
    </w:p>
    <w:p w:rsidR="005605AA" w:rsidRPr="003B5665" w:rsidRDefault="00E62525">
      <w:pPr>
        <w:rPr>
          <w:rFonts w:ascii="Times New Roman" w:hAnsi="Times New Roman" w:cs="Times New Roman"/>
          <w:sz w:val="28"/>
          <w:szCs w:val="28"/>
        </w:rPr>
      </w:pPr>
      <w:bookmarkStart w:id="16" w:name="sub_25"/>
      <w:r w:rsidRPr="003B5665">
        <w:rPr>
          <w:rFonts w:ascii="Times New Roman" w:hAnsi="Times New Roman" w:cs="Times New Roman"/>
          <w:sz w:val="28"/>
          <w:szCs w:val="28"/>
        </w:rPr>
        <w:t>22</w:t>
      </w:r>
      <w:r w:rsidR="005605AA" w:rsidRPr="003B5665">
        <w:rPr>
          <w:rFonts w:ascii="Times New Roman" w:hAnsi="Times New Roman" w:cs="Times New Roman"/>
          <w:sz w:val="28"/>
          <w:szCs w:val="28"/>
        </w:rPr>
        <w:t>. В сведениях о численности сотрудников и оплате труда должна отражаться информация о штатной численности (установлено штатным расписанием, замещено, вакантно) на начало года и конец отчетного периода, средней численности сотрудников за отчетный период, с указанием численности сотрудников, работающих по основному месту работы, на условиях внутреннего совместительства, внешнего совместительства, а также информация о численности сотрудников, выполняющих работу без заключения трудового договора (по договорам гражданско-правового характера).</w:t>
      </w:r>
    </w:p>
    <w:bookmarkEnd w:id="16"/>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Сведения о численности сотрудников формируются по группам (категориям) персонала, включая административно-управленческий персонал, основной персонал, вспомогательный.</w:t>
      </w:r>
    </w:p>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Информация о численности административно-управленческого персонала формируется с указанием численности</w:t>
      </w:r>
      <w:r w:rsidR="001211C3" w:rsidRPr="003B5665">
        <w:rPr>
          <w:rFonts w:ascii="Times New Roman" w:hAnsi="Times New Roman" w:cs="Times New Roman"/>
          <w:sz w:val="28"/>
          <w:szCs w:val="28"/>
        </w:rPr>
        <w:t>: руководителя,</w:t>
      </w:r>
      <w:r w:rsidRPr="003B5665">
        <w:rPr>
          <w:rFonts w:ascii="Times New Roman" w:hAnsi="Times New Roman" w:cs="Times New Roman"/>
          <w:sz w:val="28"/>
          <w:szCs w:val="28"/>
        </w:rPr>
        <w:t xml:space="preserve"> заместителей руководителя учреждения, руководителей структурных подразделений, а также, по решению </w:t>
      </w:r>
      <w:r w:rsidR="00175C25" w:rsidRPr="003B5665">
        <w:rPr>
          <w:rFonts w:ascii="Times New Roman" w:hAnsi="Times New Roman" w:cs="Times New Roman"/>
          <w:sz w:val="28"/>
          <w:szCs w:val="28"/>
        </w:rPr>
        <w:t>органа, осуществляющего функции и полномочия учредителя</w:t>
      </w:r>
      <w:r w:rsidRPr="003B5665">
        <w:rPr>
          <w:rFonts w:ascii="Times New Roman" w:hAnsi="Times New Roman" w:cs="Times New Roman"/>
          <w:sz w:val="28"/>
          <w:szCs w:val="28"/>
        </w:rPr>
        <w:t>, работников, осуществляющих правовое и кадровое обеспечение деятельности учреждения, ведение бухгалтерского, налогового (управленческого) учета,</w:t>
      </w:r>
      <w:r w:rsidR="00EE69B4" w:rsidRPr="003B5665">
        <w:rPr>
          <w:rFonts w:ascii="Times New Roman" w:hAnsi="Times New Roman" w:cs="Times New Roman"/>
          <w:sz w:val="28"/>
          <w:szCs w:val="28"/>
        </w:rPr>
        <w:t xml:space="preserve"> финансово-экономических служб,</w:t>
      </w:r>
      <w:r w:rsidRPr="003B5665">
        <w:rPr>
          <w:rFonts w:ascii="Times New Roman" w:hAnsi="Times New Roman" w:cs="Times New Roman"/>
          <w:sz w:val="28"/>
          <w:szCs w:val="28"/>
        </w:rPr>
        <w:t xml:space="preserve"> работников, осуществляющих информационно-техническое обеспечение деятельности и ведение делопроизводства.</w:t>
      </w:r>
    </w:p>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 xml:space="preserve">Информация о численности основного персонала формируется с указанием численности категорий работников, установленных </w:t>
      </w:r>
      <w:hyperlink r:id="rId14" w:history="1">
        <w:r w:rsidRPr="003B5665">
          <w:rPr>
            <w:rStyle w:val="a4"/>
            <w:rFonts w:ascii="Times New Roman" w:hAnsi="Times New Roman"/>
            <w:color w:val="auto"/>
            <w:sz w:val="28"/>
            <w:szCs w:val="28"/>
          </w:rPr>
          <w:t>Указом</w:t>
        </w:r>
      </w:hyperlink>
      <w:r w:rsidRPr="003B5665">
        <w:rPr>
          <w:rFonts w:ascii="Times New Roman" w:hAnsi="Times New Roman" w:cs="Times New Roman"/>
          <w:sz w:val="28"/>
          <w:szCs w:val="28"/>
        </w:rPr>
        <w:t xml:space="preserve"> Президента Российской Федерации от 07.05.2012 N 597 </w:t>
      </w:r>
      <w:r w:rsidR="007A73E4" w:rsidRPr="003B5665">
        <w:rPr>
          <w:rFonts w:ascii="Times New Roman" w:hAnsi="Times New Roman" w:cs="Times New Roman"/>
          <w:sz w:val="28"/>
          <w:szCs w:val="28"/>
        </w:rPr>
        <w:t>«</w:t>
      </w:r>
      <w:r w:rsidRPr="003B5665">
        <w:rPr>
          <w:rFonts w:ascii="Times New Roman" w:hAnsi="Times New Roman" w:cs="Times New Roman"/>
          <w:sz w:val="28"/>
          <w:szCs w:val="28"/>
        </w:rPr>
        <w:t>О мероприятиях по реализации государственной социальной политики</w:t>
      </w:r>
      <w:r w:rsidR="007A73E4" w:rsidRPr="003B5665">
        <w:rPr>
          <w:rFonts w:ascii="Times New Roman" w:hAnsi="Times New Roman" w:cs="Times New Roman"/>
          <w:sz w:val="28"/>
          <w:szCs w:val="28"/>
        </w:rPr>
        <w:t>»</w:t>
      </w:r>
      <w:r w:rsidRPr="003B5665">
        <w:rPr>
          <w:rFonts w:ascii="Times New Roman" w:hAnsi="Times New Roman" w:cs="Times New Roman"/>
          <w:sz w:val="28"/>
          <w:szCs w:val="28"/>
        </w:rPr>
        <w:t>.</w:t>
      </w:r>
    </w:p>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Сведения об оплате труда формируются по группам (категориям) персонала с обособлением информации об оплате труда работников, работающих по основному месту работы, в том числе занятых на условиях полного и неполного рабочего времени, внутреннего совместительства, внешнего совместительства, а также оплате вознаграждения лицам, выполняющим работу без заключения трудового договора (по договорам гражданско-правового характера).</w:t>
      </w:r>
    </w:p>
    <w:p w:rsidR="00A21CE0" w:rsidRPr="003B5665" w:rsidRDefault="008503AF">
      <w:pPr>
        <w:rPr>
          <w:rFonts w:ascii="Times New Roman" w:hAnsi="Times New Roman" w:cs="Times New Roman"/>
          <w:sz w:val="28"/>
          <w:szCs w:val="28"/>
        </w:rPr>
      </w:pPr>
      <w:r w:rsidRPr="003B5665">
        <w:rPr>
          <w:rFonts w:ascii="Times New Roman" w:hAnsi="Times New Roman" w:cs="Times New Roman"/>
          <w:sz w:val="28"/>
          <w:szCs w:val="28"/>
        </w:rPr>
        <w:t xml:space="preserve">Дополнительно в сведения об оплате труда включается информация </w:t>
      </w:r>
      <w:r w:rsidRPr="003B5665">
        <w:rPr>
          <w:rFonts w:ascii="Times New Roman" w:hAnsi="Times New Roman" w:cs="Times New Roman"/>
          <w:sz w:val="28"/>
          <w:szCs w:val="28"/>
        </w:rPr>
        <w:lastRenderedPageBreak/>
        <w:t>об аналитическом распределении расходов на оплату труда по источникам финансового обеспечения и аналитическая информация о распределении численности сотрудников по размерам оплаты труда.</w:t>
      </w:r>
    </w:p>
    <w:p w:rsidR="005605AA" w:rsidRPr="003B5665" w:rsidRDefault="00E62525">
      <w:pPr>
        <w:rPr>
          <w:rFonts w:ascii="Times New Roman" w:hAnsi="Times New Roman" w:cs="Times New Roman"/>
          <w:sz w:val="28"/>
          <w:szCs w:val="28"/>
        </w:rPr>
      </w:pPr>
      <w:bookmarkStart w:id="17" w:name="sub_26"/>
      <w:r w:rsidRPr="003B5665">
        <w:rPr>
          <w:rFonts w:ascii="Times New Roman" w:hAnsi="Times New Roman" w:cs="Times New Roman"/>
          <w:sz w:val="28"/>
          <w:szCs w:val="28"/>
        </w:rPr>
        <w:t>23</w:t>
      </w:r>
      <w:r w:rsidR="005605AA" w:rsidRPr="003B5665">
        <w:rPr>
          <w:rFonts w:ascii="Times New Roman" w:hAnsi="Times New Roman" w:cs="Times New Roman"/>
          <w:sz w:val="28"/>
          <w:szCs w:val="28"/>
        </w:rPr>
        <w:t>. В сведениях о счетах учреждения, открытых в кредитных организациях, должна отражаться информация о номерах счетов, откр</w:t>
      </w:r>
      <w:r w:rsidR="008503AF" w:rsidRPr="003B5665">
        <w:rPr>
          <w:rFonts w:ascii="Times New Roman" w:hAnsi="Times New Roman" w:cs="Times New Roman"/>
          <w:sz w:val="28"/>
          <w:szCs w:val="28"/>
        </w:rPr>
        <w:t>ытых в кредитных организациях в валюте Российской Федерации и иностранной валюте</w:t>
      </w:r>
      <w:r w:rsidR="005605AA" w:rsidRPr="003B5665">
        <w:rPr>
          <w:rFonts w:ascii="Times New Roman" w:hAnsi="Times New Roman" w:cs="Times New Roman"/>
          <w:sz w:val="28"/>
          <w:szCs w:val="28"/>
        </w:rPr>
        <w:t>, с указанием вида счета, реквизитов акта, в соответствии с которым открыт счет в кредитной организации, остатка средств на счете на начало года и конец отчетного периода.</w:t>
      </w:r>
    </w:p>
    <w:p w:rsidR="005605AA" w:rsidRPr="003B5665" w:rsidRDefault="00E62525">
      <w:pPr>
        <w:rPr>
          <w:rFonts w:ascii="Times New Roman" w:hAnsi="Times New Roman" w:cs="Times New Roman"/>
          <w:sz w:val="28"/>
          <w:szCs w:val="28"/>
        </w:rPr>
      </w:pPr>
      <w:bookmarkStart w:id="18" w:name="sub_27"/>
      <w:bookmarkEnd w:id="17"/>
      <w:r w:rsidRPr="003B5665">
        <w:rPr>
          <w:rFonts w:ascii="Times New Roman" w:hAnsi="Times New Roman" w:cs="Times New Roman"/>
          <w:sz w:val="28"/>
          <w:szCs w:val="28"/>
        </w:rPr>
        <w:t>24</w:t>
      </w:r>
      <w:r w:rsidR="005605AA" w:rsidRPr="003B5665">
        <w:rPr>
          <w:rFonts w:ascii="Times New Roman" w:hAnsi="Times New Roman" w:cs="Times New Roman"/>
          <w:sz w:val="28"/>
          <w:szCs w:val="28"/>
        </w:rPr>
        <w:t>. В сведениях о недвижимом имуществе, закрепленном на праве оперативного управления, должна отражаться информация, содержащая перечень объектов недвижимого имущества, закрепленного за учреждением на праве оперативного управления, с указанием адреса, кадастрового номера, года постройки, основных технических характеристик объекта (общая площадь объекта, длина (протяженность) линейного объекта, глубина объекта, объем объекта), информации об имуществе, используемом учреждением для осуществления основной деятельности и иных целей, не используемом учреждением, переданном в аренду, в безвозмездное пользование, не используемом в связи с проводимым капитальным ремонтом или реконструкцией, находящемся в аварийном состоянии, требующем ремонта или относительно которого осуществляется согласование решения о списании.</w:t>
      </w:r>
    </w:p>
    <w:bookmarkEnd w:id="18"/>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Дополнительно в сведения о недвижимом имуществе, закрепленном на праве оперативного управления, включается информация о фактических расходах на оплату коммунальных услуг, расходов на содержание указанного имущества, расходов на уплату налогов, в качестве объекта налогообложения по которым признается указанное имущество, с указанием расходов, возмещаемых пользователями имущества.</w:t>
      </w:r>
    </w:p>
    <w:p w:rsidR="006E4CDD" w:rsidRPr="003B5665" w:rsidRDefault="006E4CDD">
      <w:pPr>
        <w:rPr>
          <w:rFonts w:ascii="Times New Roman" w:hAnsi="Times New Roman" w:cs="Times New Roman"/>
          <w:sz w:val="28"/>
          <w:szCs w:val="28"/>
        </w:rPr>
      </w:pPr>
      <w:r w:rsidRPr="003B5665">
        <w:rPr>
          <w:rFonts w:ascii="Times New Roman" w:hAnsi="Times New Roman" w:cs="Times New Roman"/>
          <w:sz w:val="28"/>
          <w:szCs w:val="28"/>
        </w:rPr>
        <w:t>Сведения о недвижимом имуществе, закрепленном на праве оперативного управления за учреждениями (перечень объектов, адрес, кадастровый номер, год постройки, технические характеристики), формируются на основании данных реестра муниципального имущества муниципального образования «Город Майкоп».</w:t>
      </w:r>
    </w:p>
    <w:p w:rsidR="005605AA" w:rsidRPr="003B5665" w:rsidRDefault="00E62525">
      <w:pPr>
        <w:rPr>
          <w:rFonts w:ascii="Times New Roman" w:hAnsi="Times New Roman" w:cs="Times New Roman"/>
          <w:sz w:val="28"/>
          <w:szCs w:val="28"/>
        </w:rPr>
      </w:pPr>
      <w:bookmarkStart w:id="19" w:name="sub_28"/>
      <w:r w:rsidRPr="003B5665">
        <w:rPr>
          <w:rFonts w:ascii="Times New Roman" w:hAnsi="Times New Roman" w:cs="Times New Roman"/>
          <w:sz w:val="28"/>
          <w:szCs w:val="28"/>
        </w:rPr>
        <w:t>25</w:t>
      </w:r>
      <w:r w:rsidR="005605AA" w:rsidRPr="003B5665">
        <w:rPr>
          <w:rFonts w:ascii="Times New Roman" w:hAnsi="Times New Roman" w:cs="Times New Roman"/>
          <w:sz w:val="28"/>
          <w:szCs w:val="28"/>
        </w:rPr>
        <w:t>. В сведениях об использовании земельных участков</w:t>
      </w:r>
      <w:r w:rsidR="001E538B" w:rsidRPr="003B5665">
        <w:rPr>
          <w:rFonts w:ascii="Times New Roman" w:hAnsi="Times New Roman" w:cs="Times New Roman"/>
          <w:sz w:val="28"/>
          <w:szCs w:val="28"/>
        </w:rPr>
        <w:t xml:space="preserve">, </w:t>
      </w:r>
      <w:r w:rsidR="005605AA" w:rsidRPr="003B5665">
        <w:rPr>
          <w:rFonts w:ascii="Times New Roman" w:hAnsi="Times New Roman" w:cs="Times New Roman"/>
          <w:sz w:val="28"/>
          <w:szCs w:val="28"/>
        </w:rPr>
        <w:t>должна отражаться информация, содержащая перечень земельных участков, предоставленных учреждению на праве постоянного (бессрочного) пользования, с указанием адреса, кадастрового номера, общей площади, информации о площади земельного участка (части земельного участка), используемой учреждением для осуществления основной деятельности и иных целей, не используемой учреждением, переданной в аренду, в безвозмездное пользование, не используемой по иным причинам, земельных участках, в отношении которых заключено соглашение об установлении сервитута.</w:t>
      </w:r>
    </w:p>
    <w:bookmarkEnd w:id="19"/>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 xml:space="preserve">Дополнительно в сведения об использовании земельных участков </w:t>
      </w:r>
      <w:r w:rsidRPr="003B5665">
        <w:rPr>
          <w:rFonts w:ascii="Times New Roman" w:hAnsi="Times New Roman" w:cs="Times New Roman"/>
          <w:sz w:val="28"/>
          <w:szCs w:val="28"/>
        </w:rPr>
        <w:lastRenderedPageBreak/>
        <w:t>включается информация о фактических расходах на содержание земельных участков, включая эксплуатационные расходы и расходы на оплату земельного налога, в качестве объекта налогообложения по которым признаются указанные земельные участки, с указанием расходов, возмещаемых пользователями земельных участков.</w:t>
      </w:r>
    </w:p>
    <w:p w:rsidR="00CD4800" w:rsidRPr="003B5665" w:rsidRDefault="00CD4800" w:rsidP="00CD4800">
      <w:pPr>
        <w:rPr>
          <w:rFonts w:ascii="Times New Roman" w:hAnsi="Times New Roman" w:cs="Times New Roman"/>
          <w:sz w:val="28"/>
          <w:szCs w:val="28"/>
        </w:rPr>
      </w:pPr>
      <w:r w:rsidRPr="003B5665">
        <w:rPr>
          <w:rFonts w:ascii="Times New Roman" w:hAnsi="Times New Roman" w:cs="Times New Roman"/>
          <w:sz w:val="28"/>
          <w:szCs w:val="28"/>
        </w:rPr>
        <w:t>Сведения о недвижимом имуществе, закрепленном на праве оперативного управления за учреждениями (перечень объектов, адрес, кадастровый номер, год постройки, технические характеристики), формируются на основании данных реестра муниципального имущества муниципального образования «Город Майкоп».</w:t>
      </w:r>
    </w:p>
    <w:p w:rsidR="005605AA" w:rsidRPr="003B5665" w:rsidRDefault="00E62525">
      <w:pPr>
        <w:rPr>
          <w:rFonts w:ascii="Times New Roman" w:hAnsi="Times New Roman" w:cs="Times New Roman"/>
          <w:sz w:val="28"/>
          <w:szCs w:val="28"/>
        </w:rPr>
      </w:pPr>
      <w:bookmarkStart w:id="20" w:name="sub_29"/>
      <w:r w:rsidRPr="003B5665">
        <w:rPr>
          <w:rFonts w:ascii="Times New Roman" w:hAnsi="Times New Roman" w:cs="Times New Roman"/>
          <w:sz w:val="28"/>
          <w:szCs w:val="28"/>
        </w:rPr>
        <w:t>26</w:t>
      </w:r>
      <w:r w:rsidR="005605AA" w:rsidRPr="003B5665">
        <w:rPr>
          <w:rFonts w:ascii="Times New Roman" w:hAnsi="Times New Roman" w:cs="Times New Roman"/>
          <w:sz w:val="28"/>
          <w:szCs w:val="28"/>
        </w:rPr>
        <w:t>. В сведениях о недвижимом имуществе, используемом по договору аренды, должна отражаться информация, содержащая перечень объектов недвижимого имущества, находящегося у учреждения в пользовании по договору аренды, с указанием наименования и адреса объекта, количества арендуемого имущества, наименования арендодателя с указанием идентификационного номера налогоплательщика и кода по классификации институционных секторов экономики, срока пользования арендуемым имуществом, размера арендной платы, фактических расходов на содержание арендуемого имущества, направления использования арендуемого имущества, а также обоснование заключения договора аренды.</w:t>
      </w:r>
    </w:p>
    <w:p w:rsidR="005605AA" w:rsidRPr="003B5665" w:rsidRDefault="00E62525">
      <w:pPr>
        <w:rPr>
          <w:rFonts w:ascii="Times New Roman" w:hAnsi="Times New Roman" w:cs="Times New Roman"/>
          <w:sz w:val="28"/>
          <w:szCs w:val="28"/>
        </w:rPr>
      </w:pPr>
      <w:bookmarkStart w:id="21" w:name="sub_30"/>
      <w:bookmarkEnd w:id="20"/>
      <w:r w:rsidRPr="003B5665">
        <w:rPr>
          <w:rFonts w:ascii="Times New Roman" w:hAnsi="Times New Roman" w:cs="Times New Roman"/>
          <w:sz w:val="28"/>
          <w:szCs w:val="28"/>
        </w:rPr>
        <w:t>27</w:t>
      </w:r>
      <w:r w:rsidR="005605AA" w:rsidRPr="003B5665">
        <w:rPr>
          <w:rFonts w:ascii="Times New Roman" w:hAnsi="Times New Roman" w:cs="Times New Roman"/>
          <w:sz w:val="28"/>
          <w:szCs w:val="28"/>
        </w:rPr>
        <w:t>. В сведениях о недвижимом имуществе,</w:t>
      </w:r>
      <w:r w:rsidR="001E538B" w:rsidRPr="003B5665">
        <w:rPr>
          <w:rFonts w:ascii="Times New Roman" w:hAnsi="Times New Roman" w:cs="Times New Roman"/>
          <w:sz w:val="28"/>
          <w:szCs w:val="28"/>
        </w:rPr>
        <w:t xml:space="preserve"> </w:t>
      </w:r>
      <w:r w:rsidR="005605AA" w:rsidRPr="003B5665">
        <w:rPr>
          <w:rFonts w:ascii="Times New Roman" w:hAnsi="Times New Roman" w:cs="Times New Roman"/>
          <w:sz w:val="28"/>
          <w:szCs w:val="28"/>
        </w:rPr>
        <w:t>используемом по договору безвозмездного пользования (договору ссуды), должна отражаться информация, содержащая перечень объектов недвижимого имущества, находящегося у учреждения в пользовании по договору безвозмездного пользования (договору ссуды), с указанием наименования и адреса объекта, количества имущества, наименования ссудодателя с указанием идентификационного номера налогоплательщика и кода по классификации институционных секторов экономики, срока пользования имуществом, фактических расходов на содержание имущества, направления использования имущества, а также обоснование заключения договора безвозмездного пользования (договора ссуды).</w:t>
      </w:r>
    </w:p>
    <w:p w:rsidR="005605AA" w:rsidRPr="003B5665" w:rsidRDefault="005605AA" w:rsidP="00A147F1">
      <w:pPr>
        <w:rPr>
          <w:rFonts w:ascii="Times New Roman" w:hAnsi="Times New Roman" w:cs="Times New Roman"/>
          <w:sz w:val="28"/>
          <w:szCs w:val="28"/>
        </w:rPr>
      </w:pPr>
      <w:bookmarkStart w:id="22" w:name="sub_31"/>
      <w:bookmarkEnd w:id="21"/>
      <w:r w:rsidRPr="003B5665">
        <w:rPr>
          <w:rFonts w:ascii="Times New Roman" w:hAnsi="Times New Roman" w:cs="Times New Roman"/>
          <w:sz w:val="28"/>
          <w:szCs w:val="28"/>
        </w:rPr>
        <w:t>2</w:t>
      </w:r>
      <w:r w:rsidR="00E62525" w:rsidRPr="003B5665">
        <w:rPr>
          <w:rFonts w:ascii="Times New Roman" w:hAnsi="Times New Roman" w:cs="Times New Roman"/>
          <w:sz w:val="28"/>
          <w:szCs w:val="28"/>
        </w:rPr>
        <w:t>8</w:t>
      </w:r>
      <w:r w:rsidRPr="003B5665">
        <w:rPr>
          <w:rFonts w:ascii="Times New Roman" w:hAnsi="Times New Roman" w:cs="Times New Roman"/>
          <w:sz w:val="28"/>
          <w:szCs w:val="28"/>
        </w:rPr>
        <w:t>. В сведения об особо ценном движимом имуществе (за исключением транспортных средств) включается информация о наличии особо ценного движимого имущества (по группам основных средств), балансовой стоимости и остаточной стоимости имущества.</w:t>
      </w:r>
    </w:p>
    <w:bookmarkEnd w:id="22"/>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Дополнительно в сведения об особо ценном движимом имуществе (за исключением транспортных средств) включается информация о фактических расходах на содержание имущества, включая расходы на техническое обслуживание, текущий и капитальный ремонт, расходы на обязательное и добровольное страхование указанного имущества, на уплату налогов, в качестве объекта налогообложения по которым признается указанное имущество, заработную плату обслуживающего персонала, иные расходы.</w:t>
      </w:r>
    </w:p>
    <w:p w:rsidR="0083527C" w:rsidRPr="003B5665" w:rsidRDefault="0083527C">
      <w:pPr>
        <w:rPr>
          <w:rFonts w:ascii="Times New Roman" w:hAnsi="Times New Roman" w:cs="Times New Roman"/>
          <w:sz w:val="28"/>
          <w:szCs w:val="28"/>
        </w:rPr>
      </w:pPr>
      <w:r w:rsidRPr="003B5665">
        <w:rPr>
          <w:rFonts w:ascii="Times New Roman" w:hAnsi="Times New Roman" w:cs="Times New Roman"/>
          <w:sz w:val="28"/>
          <w:szCs w:val="28"/>
        </w:rPr>
        <w:t xml:space="preserve">Сведения об особо ценном движимом имуществе (за исключением </w:t>
      </w:r>
      <w:r w:rsidRPr="003B5665">
        <w:rPr>
          <w:rFonts w:ascii="Times New Roman" w:hAnsi="Times New Roman" w:cs="Times New Roman"/>
          <w:sz w:val="28"/>
          <w:szCs w:val="28"/>
        </w:rPr>
        <w:lastRenderedPageBreak/>
        <w:t xml:space="preserve">транспортных средств) учреждений формируются на основании данных реестра </w:t>
      </w:r>
      <w:bookmarkStart w:id="23" w:name="sub_32"/>
      <w:r w:rsidRPr="003B5665">
        <w:rPr>
          <w:rFonts w:ascii="Times New Roman" w:hAnsi="Times New Roman" w:cs="Times New Roman"/>
          <w:sz w:val="28"/>
          <w:szCs w:val="28"/>
        </w:rPr>
        <w:t>муниципального имущества муниципального образования «Город Майкоп».</w:t>
      </w:r>
    </w:p>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2</w:t>
      </w:r>
      <w:r w:rsidR="006178CB" w:rsidRPr="003B5665">
        <w:rPr>
          <w:rFonts w:ascii="Times New Roman" w:hAnsi="Times New Roman" w:cs="Times New Roman"/>
          <w:sz w:val="28"/>
          <w:szCs w:val="28"/>
        </w:rPr>
        <w:t>9</w:t>
      </w:r>
      <w:r w:rsidRPr="003B5665">
        <w:rPr>
          <w:rFonts w:ascii="Times New Roman" w:hAnsi="Times New Roman" w:cs="Times New Roman"/>
          <w:sz w:val="28"/>
          <w:szCs w:val="28"/>
        </w:rPr>
        <w:t>. В сведениях о транспортных средствах должна отражаться информация о транспортных средствах, используемых учреждением (с детализацией по видам транспортных средств), в том числе на праве оперативного управления, по договору аренды и безвозмездного пользования (договору ссуды), с обособлением информации о транспортных средствах, используемых для осуществления основной деятельности и иных целей, в том числе в целях обслуживания административно-управленческого персонала, доставки сотрудников к месту работы, для обеспечения перевозки людей (за исключением сотрудников), в том числе обучающихся, спортсменов.</w:t>
      </w:r>
    </w:p>
    <w:bookmarkEnd w:id="23"/>
    <w:p w:rsidR="005605AA" w:rsidRPr="003B5665" w:rsidRDefault="005605AA">
      <w:pPr>
        <w:rPr>
          <w:rFonts w:ascii="Times New Roman" w:hAnsi="Times New Roman" w:cs="Times New Roman"/>
          <w:sz w:val="28"/>
          <w:szCs w:val="28"/>
        </w:rPr>
      </w:pPr>
      <w:r w:rsidRPr="003B5665">
        <w:rPr>
          <w:rFonts w:ascii="Times New Roman" w:hAnsi="Times New Roman" w:cs="Times New Roman"/>
          <w:sz w:val="28"/>
          <w:szCs w:val="28"/>
        </w:rPr>
        <w:t>Дополнительно в сведения о транспортных средствах включается информация о фактических расходах на содержание транспортных средств, включая расходы на приобретение горюче</w:t>
      </w:r>
      <w:r w:rsidR="00A147F1" w:rsidRPr="003B5665">
        <w:rPr>
          <w:rFonts w:ascii="Times New Roman" w:hAnsi="Times New Roman" w:cs="Times New Roman"/>
          <w:sz w:val="28"/>
          <w:szCs w:val="28"/>
        </w:rPr>
        <w:t>-</w:t>
      </w:r>
      <w:r w:rsidRPr="003B5665">
        <w:rPr>
          <w:rFonts w:ascii="Times New Roman" w:hAnsi="Times New Roman" w:cs="Times New Roman"/>
          <w:sz w:val="28"/>
          <w:szCs w:val="28"/>
        </w:rPr>
        <w:t>смазочных материалов, приобретение комплектующих, техническое обслуживание, ремонт, добровольное и обязательное страхование (включая страхование гражданской ответственности), расходы на содержание гаражей, заработную плату (водителей, механиков, административно-управленческого персонала гаражей), уплату транспортного налога.</w:t>
      </w:r>
    </w:p>
    <w:p w:rsidR="005605AA" w:rsidRPr="003B5665" w:rsidRDefault="006178CB">
      <w:pPr>
        <w:rPr>
          <w:rFonts w:ascii="Times New Roman" w:hAnsi="Times New Roman" w:cs="Times New Roman"/>
          <w:sz w:val="28"/>
          <w:szCs w:val="28"/>
        </w:rPr>
      </w:pPr>
      <w:bookmarkStart w:id="24" w:name="sub_33"/>
      <w:r w:rsidRPr="003B5665">
        <w:rPr>
          <w:rFonts w:ascii="Times New Roman" w:hAnsi="Times New Roman" w:cs="Times New Roman"/>
          <w:sz w:val="28"/>
          <w:szCs w:val="28"/>
        </w:rPr>
        <w:t>30</w:t>
      </w:r>
      <w:r w:rsidR="005605AA" w:rsidRPr="003B5665">
        <w:rPr>
          <w:rFonts w:ascii="Times New Roman" w:hAnsi="Times New Roman" w:cs="Times New Roman"/>
          <w:sz w:val="28"/>
          <w:szCs w:val="28"/>
        </w:rPr>
        <w:t>. В сведениях об имуществе, за исключением земельных участков, переданном в аренду, должна отражаться аналитическая информация об имуществе, переданном в аренду, с указанием информации об объектах, переданных в аренду полностью или частично, объеме переданного в пользование имущества, а также направлениях его использования, предусмотренных договором.</w:t>
      </w:r>
    </w:p>
    <w:p w:rsidR="00582CFB" w:rsidRPr="003B5665" w:rsidRDefault="00582CFB">
      <w:pPr>
        <w:rPr>
          <w:rFonts w:ascii="Times New Roman" w:hAnsi="Times New Roman" w:cs="Times New Roman"/>
          <w:sz w:val="28"/>
          <w:szCs w:val="28"/>
        </w:rPr>
      </w:pPr>
    </w:p>
    <w:bookmarkEnd w:id="24"/>
    <w:p w:rsidR="005605AA" w:rsidRPr="003B5665" w:rsidRDefault="005605AA">
      <w:pPr>
        <w:rPr>
          <w:rFonts w:ascii="Times New Roman" w:hAnsi="Times New Roman" w:cs="Times New Roman"/>
        </w:rPr>
      </w:pPr>
    </w:p>
    <w:p w:rsidR="005605AA" w:rsidRPr="004F7A43" w:rsidRDefault="005605AA" w:rsidP="006178CB">
      <w:pPr>
        <w:pStyle w:val="ab"/>
        <w:jc w:val="center"/>
        <w:rPr>
          <w:rFonts w:ascii="Times New Roman" w:hAnsi="Times New Roman" w:cs="Times New Roman"/>
        </w:rPr>
      </w:pPr>
      <w:r w:rsidRPr="003B5665">
        <w:rPr>
          <w:rFonts w:ascii="Times New Roman" w:hAnsi="Times New Roman" w:cs="Times New Roman"/>
          <w:sz w:val="22"/>
          <w:szCs w:val="22"/>
        </w:rPr>
        <w:t>─────────────────────────────</w:t>
      </w:r>
    </w:p>
    <w:sectPr w:rsidR="005605AA" w:rsidRPr="004F7A43" w:rsidSect="00582CFB">
      <w:headerReference w:type="default" r:id="rId15"/>
      <w:pgSz w:w="11905" w:h="16837"/>
      <w:pgMar w:top="1134" w:right="1132" w:bottom="1276" w:left="1701" w:header="720" w:footer="720"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C21" w:rsidRDefault="007F2C21">
      <w:r>
        <w:separator/>
      </w:r>
    </w:p>
  </w:endnote>
  <w:endnote w:type="continuationSeparator" w:id="0">
    <w:p w:rsidR="007F2C21" w:rsidRDefault="007F2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C21" w:rsidRDefault="007F2C21">
      <w:r>
        <w:separator/>
      </w:r>
    </w:p>
  </w:footnote>
  <w:footnote w:type="continuationSeparator" w:id="0">
    <w:p w:rsidR="007F2C21" w:rsidRDefault="007F2C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5635786"/>
      <w:docPartObj>
        <w:docPartGallery w:val="Page Numbers (Top of Page)"/>
        <w:docPartUnique/>
      </w:docPartObj>
    </w:sdtPr>
    <w:sdtEndPr/>
    <w:sdtContent>
      <w:p w:rsidR="00582CFB" w:rsidRDefault="00582CFB">
        <w:pPr>
          <w:pStyle w:val="af0"/>
          <w:jc w:val="center"/>
        </w:pPr>
        <w:r>
          <w:fldChar w:fldCharType="begin"/>
        </w:r>
        <w:r>
          <w:instrText>PAGE   \* MERGEFORMAT</w:instrText>
        </w:r>
        <w:r>
          <w:fldChar w:fldCharType="separate"/>
        </w:r>
        <w:r w:rsidR="003B5665">
          <w:rPr>
            <w:noProof/>
          </w:rPr>
          <w:t>11</w:t>
        </w:r>
        <w:r>
          <w:fldChar w:fldCharType="end"/>
        </w:r>
      </w:p>
    </w:sdtContent>
  </w:sdt>
  <w:p w:rsidR="00F110D0" w:rsidRDefault="00F110D0">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6C7"/>
    <w:rsid w:val="0000202B"/>
    <w:rsid w:val="00017CD6"/>
    <w:rsid w:val="0002375E"/>
    <w:rsid w:val="00041A07"/>
    <w:rsid w:val="00044E92"/>
    <w:rsid w:val="000B1337"/>
    <w:rsid w:val="000B3D02"/>
    <w:rsid w:val="000B5A88"/>
    <w:rsid w:val="000C340A"/>
    <w:rsid w:val="0011198A"/>
    <w:rsid w:val="001211C3"/>
    <w:rsid w:val="00123360"/>
    <w:rsid w:val="00143D5E"/>
    <w:rsid w:val="00175C25"/>
    <w:rsid w:val="001929F5"/>
    <w:rsid w:val="001A1E0D"/>
    <w:rsid w:val="001A44AB"/>
    <w:rsid w:val="001E538B"/>
    <w:rsid w:val="001E5994"/>
    <w:rsid w:val="001F25A8"/>
    <w:rsid w:val="00223ABD"/>
    <w:rsid w:val="00224CBD"/>
    <w:rsid w:val="00225B2F"/>
    <w:rsid w:val="00235EE9"/>
    <w:rsid w:val="002C6982"/>
    <w:rsid w:val="00302F6A"/>
    <w:rsid w:val="00376478"/>
    <w:rsid w:val="00381968"/>
    <w:rsid w:val="003B5665"/>
    <w:rsid w:val="003C3B3E"/>
    <w:rsid w:val="003C53A4"/>
    <w:rsid w:val="003E5D26"/>
    <w:rsid w:val="003F6EAA"/>
    <w:rsid w:val="004069D2"/>
    <w:rsid w:val="00435C0D"/>
    <w:rsid w:val="00474767"/>
    <w:rsid w:val="004F0522"/>
    <w:rsid w:val="004F7A43"/>
    <w:rsid w:val="0050004B"/>
    <w:rsid w:val="005026EA"/>
    <w:rsid w:val="00510391"/>
    <w:rsid w:val="00531A63"/>
    <w:rsid w:val="00537710"/>
    <w:rsid w:val="00544B73"/>
    <w:rsid w:val="005605AA"/>
    <w:rsid w:val="005619CD"/>
    <w:rsid w:val="00562CC3"/>
    <w:rsid w:val="00582CFB"/>
    <w:rsid w:val="006178CB"/>
    <w:rsid w:val="0064573B"/>
    <w:rsid w:val="006949E0"/>
    <w:rsid w:val="006A6B39"/>
    <w:rsid w:val="006C2BCD"/>
    <w:rsid w:val="006D6393"/>
    <w:rsid w:val="006E4678"/>
    <w:rsid w:val="006E4CDD"/>
    <w:rsid w:val="007224F5"/>
    <w:rsid w:val="0075086C"/>
    <w:rsid w:val="007642EA"/>
    <w:rsid w:val="00766544"/>
    <w:rsid w:val="007A73E4"/>
    <w:rsid w:val="007F2C21"/>
    <w:rsid w:val="00800A7A"/>
    <w:rsid w:val="0083527C"/>
    <w:rsid w:val="008503AF"/>
    <w:rsid w:val="008621F3"/>
    <w:rsid w:val="008A2E29"/>
    <w:rsid w:val="008F542F"/>
    <w:rsid w:val="00904EC7"/>
    <w:rsid w:val="00907892"/>
    <w:rsid w:val="009748EE"/>
    <w:rsid w:val="00A147F1"/>
    <w:rsid w:val="00A21264"/>
    <w:rsid w:val="00A21CE0"/>
    <w:rsid w:val="00A32E0F"/>
    <w:rsid w:val="00A57B99"/>
    <w:rsid w:val="00A707BA"/>
    <w:rsid w:val="00AE0102"/>
    <w:rsid w:val="00B35E75"/>
    <w:rsid w:val="00B6528E"/>
    <w:rsid w:val="00BC48B3"/>
    <w:rsid w:val="00C34845"/>
    <w:rsid w:val="00C602B8"/>
    <w:rsid w:val="00C618C1"/>
    <w:rsid w:val="00C668D9"/>
    <w:rsid w:val="00C74AFF"/>
    <w:rsid w:val="00CD4800"/>
    <w:rsid w:val="00CE05A9"/>
    <w:rsid w:val="00D12DFF"/>
    <w:rsid w:val="00D325FB"/>
    <w:rsid w:val="00D37494"/>
    <w:rsid w:val="00D403F3"/>
    <w:rsid w:val="00D658D5"/>
    <w:rsid w:val="00DA5F70"/>
    <w:rsid w:val="00E24B53"/>
    <w:rsid w:val="00E368E3"/>
    <w:rsid w:val="00E62525"/>
    <w:rsid w:val="00E6782B"/>
    <w:rsid w:val="00E726C7"/>
    <w:rsid w:val="00E96751"/>
    <w:rsid w:val="00EE69B4"/>
    <w:rsid w:val="00EF0C42"/>
    <w:rsid w:val="00F110D0"/>
    <w:rsid w:val="00F25FD1"/>
    <w:rsid w:val="00F27E64"/>
    <w:rsid w:val="00F350B9"/>
    <w:rsid w:val="00F601F7"/>
    <w:rsid w:val="00F67117"/>
    <w:rsid w:val="00F77348"/>
    <w:rsid w:val="00F84EF8"/>
    <w:rsid w:val="00FF2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paragraph" w:customStyle="1" w:styleId="ae">
    <w:name w:val="Сноска"/>
    <w:basedOn w:val="a"/>
    <w:next w:val="a"/>
    <w:uiPriority w:val="99"/>
    <w:rPr>
      <w:sz w:val="20"/>
      <w:szCs w:val="20"/>
    </w:rPr>
  </w:style>
  <w:style w:type="character" w:customStyle="1" w:styleId="af">
    <w:name w:val="Цветовое выделение для Текст"/>
    <w:uiPriority w:val="99"/>
    <w:rPr>
      <w:rFonts w:ascii="Times New Roman CYR" w:hAnsi="Times New Roman CYR"/>
    </w:rPr>
  </w:style>
  <w:style w:type="paragraph" w:styleId="af0">
    <w:name w:val="header"/>
    <w:basedOn w:val="a"/>
    <w:link w:val="af1"/>
    <w:uiPriority w:val="99"/>
    <w:unhideWhenUsed/>
    <w:pPr>
      <w:tabs>
        <w:tab w:val="center" w:pos="4677"/>
        <w:tab w:val="right" w:pos="9355"/>
      </w:tabs>
    </w:pPr>
  </w:style>
  <w:style w:type="character" w:customStyle="1" w:styleId="af1">
    <w:name w:val="Верхний колонтитул Знак"/>
    <w:basedOn w:val="a0"/>
    <w:link w:val="af0"/>
    <w:uiPriority w:val="99"/>
    <w:locked/>
    <w:rPr>
      <w:rFonts w:ascii="Times New Roman CYR" w:hAnsi="Times New Roman CYR" w:cs="Times New Roman CYR"/>
      <w:sz w:val="24"/>
      <w:szCs w:val="24"/>
    </w:rPr>
  </w:style>
  <w:style w:type="paragraph" w:styleId="af2">
    <w:name w:val="footer"/>
    <w:basedOn w:val="a"/>
    <w:link w:val="af3"/>
    <w:uiPriority w:val="99"/>
    <w:unhideWhenUsed/>
    <w:pPr>
      <w:tabs>
        <w:tab w:val="center" w:pos="4677"/>
        <w:tab w:val="right" w:pos="9355"/>
      </w:tabs>
    </w:pPr>
  </w:style>
  <w:style w:type="character" w:customStyle="1" w:styleId="af3">
    <w:name w:val="Нижний колонтитул Знак"/>
    <w:basedOn w:val="a0"/>
    <w:link w:val="af2"/>
    <w:uiPriority w:val="99"/>
    <w:locked/>
    <w:rPr>
      <w:rFonts w:ascii="Times New Roman CYR" w:hAnsi="Times New Roman CYR" w:cs="Times New Roman CYR"/>
      <w:sz w:val="24"/>
      <w:szCs w:val="24"/>
    </w:rPr>
  </w:style>
  <w:style w:type="table" w:styleId="af4">
    <w:name w:val="Table Grid"/>
    <w:basedOn w:val="a1"/>
    <w:uiPriority w:val="59"/>
    <w:rsid w:val="007A73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6">
    <w:name w:val="s_16"/>
    <w:basedOn w:val="a"/>
    <w:rsid w:val="001A44AB"/>
    <w:pPr>
      <w:widowControl/>
      <w:autoSpaceDE/>
      <w:autoSpaceDN/>
      <w:adjustRightInd/>
      <w:spacing w:before="100" w:beforeAutospacing="1" w:after="100" w:afterAutospacing="1"/>
      <w:ind w:firstLine="0"/>
      <w:jc w:val="left"/>
    </w:pPr>
    <w:rPr>
      <w:rFonts w:ascii="Times New Roman" w:hAnsi="Times New Roman" w:cs="Times New Roman"/>
    </w:rPr>
  </w:style>
  <w:style w:type="paragraph" w:styleId="af5">
    <w:name w:val="Balloon Text"/>
    <w:basedOn w:val="a"/>
    <w:link w:val="af6"/>
    <w:uiPriority w:val="99"/>
    <w:semiHidden/>
    <w:unhideWhenUsed/>
    <w:rsid w:val="00235EE9"/>
    <w:rPr>
      <w:rFonts w:ascii="Tahoma" w:hAnsi="Tahoma" w:cs="Tahoma"/>
      <w:sz w:val="16"/>
      <w:szCs w:val="16"/>
    </w:rPr>
  </w:style>
  <w:style w:type="character" w:customStyle="1" w:styleId="af6">
    <w:name w:val="Текст выноски Знак"/>
    <w:basedOn w:val="a0"/>
    <w:link w:val="af5"/>
    <w:uiPriority w:val="99"/>
    <w:semiHidden/>
    <w:locked/>
    <w:rsid w:val="00235EE9"/>
    <w:rPr>
      <w:rFonts w:ascii="Tahoma" w:hAnsi="Tahoma" w:cs="Tahoma"/>
      <w:sz w:val="16"/>
      <w:szCs w:val="16"/>
    </w:rPr>
  </w:style>
  <w:style w:type="character" w:styleId="af7">
    <w:name w:val="Hyperlink"/>
    <w:basedOn w:val="a0"/>
    <w:uiPriority w:val="99"/>
    <w:unhideWhenUsed/>
    <w:rsid w:val="00D325FB"/>
    <w:rPr>
      <w:rFonts w:cs="Times New Roman"/>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paragraph" w:customStyle="1" w:styleId="ae">
    <w:name w:val="Сноска"/>
    <w:basedOn w:val="a"/>
    <w:next w:val="a"/>
    <w:uiPriority w:val="99"/>
    <w:rPr>
      <w:sz w:val="20"/>
      <w:szCs w:val="20"/>
    </w:rPr>
  </w:style>
  <w:style w:type="character" w:customStyle="1" w:styleId="af">
    <w:name w:val="Цветовое выделение для Текст"/>
    <w:uiPriority w:val="99"/>
    <w:rPr>
      <w:rFonts w:ascii="Times New Roman CYR" w:hAnsi="Times New Roman CYR"/>
    </w:rPr>
  </w:style>
  <w:style w:type="paragraph" w:styleId="af0">
    <w:name w:val="header"/>
    <w:basedOn w:val="a"/>
    <w:link w:val="af1"/>
    <w:uiPriority w:val="99"/>
    <w:unhideWhenUsed/>
    <w:pPr>
      <w:tabs>
        <w:tab w:val="center" w:pos="4677"/>
        <w:tab w:val="right" w:pos="9355"/>
      </w:tabs>
    </w:pPr>
  </w:style>
  <w:style w:type="character" w:customStyle="1" w:styleId="af1">
    <w:name w:val="Верхний колонтитул Знак"/>
    <w:basedOn w:val="a0"/>
    <w:link w:val="af0"/>
    <w:uiPriority w:val="99"/>
    <w:locked/>
    <w:rPr>
      <w:rFonts w:ascii="Times New Roman CYR" w:hAnsi="Times New Roman CYR" w:cs="Times New Roman CYR"/>
      <w:sz w:val="24"/>
      <w:szCs w:val="24"/>
    </w:rPr>
  </w:style>
  <w:style w:type="paragraph" w:styleId="af2">
    <w:name w:val="footer"/>
    <w:basedOn w:val="a"/>
    <w:link w:val="af3"/>
    <w:uiPriority w:val="99"/>
    <w:unhideWhenUsed/>
    <w:pPr>
      <w:tabs>
        <w:tab w:val="center" w:pos="4677"/>
        <w:tab w:val="right" w:pos="9355"/>
      </w:tabs>
    </w:pPr>
  </w:style>
  <w:style w:type="character" w:customStyle="1" w:styleId="af3">
    <w:name w:val="Нижний колонтитул Знак"/>
    <w:basedOn w:val="a0"/>
    <w:link w:val="af2"/>
    <w:uiPriority w:val="99"/>
    <w:locked/>
    <w:rPr>
      <w:rFonts w:ascii="Times New Roman CYR" w:hAnsi="Times New Roman CYR" w:cs="Times New Roman CYR"/>
      <w:sz w:val="24"/>
      <w:szCs w:val="24"/>
    </w:rPr>
  </w:style>
  <w:style w:type="table" w:styleId="af4">
    <w:name w:val="Table Grid"/>
    <w:basedOn w:val="a1"/>
    <w:uiPriority w:val="59"/>
    <w:rsid w:val="007A73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6">
    <w:name w:val="s_16"/>
    <w:basedOn w:val="a"/>
    <w:rsid w:val="001A44AB"/>
    <w:pPr>
      <w:widowControl/>
      <w:autoSpaceDE/>
      <w:autoSpaceDN/>
      <w:adjustRightInd/>
      <w:spacing w:before="100" w:beforeAutospacing="1" w:after="100" w:afterAutospacing="1"/>
      <w:ind w:firstLine="0"/>
      <w:jc w:val="left"/>
    </w:pPr>
    <w:rPr>
      <w:rFonts w:ascii="Times New Roman" w:hAnsi="Times New Roman" w:cs="Times New Roman"/>
    </w:rPr>
  </w:style>
  <w:style w:type="paragraph" w:styleId="af5">
    <w:name w:val="Balloon Text"/>
    <w:basedOn w:val="a"/>
    <w:link w:val="af6"/>
    <w:uiPriority w:val="99"/>
    <w:semiHidden/>
    <w:unhideWhenUsed/>
    <w:rsid w:val="00235EE9"/>
    <w:rPr>
      <w:rFonts w:ascii="Tahoma" w:hAnsi="Tahoma" w:cs="Tahoma"/>
      <w:sz w:val="16"/>
      <w:szCs w:val="16"/>
    </w:rPr>
  </w:style>
  <w:style w:type="character" w:customStyle="1" w:styleId="af6">
    <w:name w:val="Текст выноски Знак"/>
    <w:basedOn w:val="a0"/>
    <w:link w:val="af5"/>
    <w:uiPriority w:val="99"/>
    <w:semiHidden/>
    <w:locked/>
    <w:rsid w:val="00235EE9"/>
    <w:rPr>
      <w:rFonts w:ascii="Tahoma" w:hAnsi="Tahoma" w:cs="Tahoma"/>
      <w:sz w:val="16"/>
      <w:szCs w:val="16"/>
    </w:rPr>
  </w:style>
  <w:style w:type="character" w:styleId="af7">
    <w:name w:val="Hyperlink"/>
    <w:basedOn w:val="a0"/>
    <w:uiPriority w:val="99"/>
    <w:unhideWhenUsed/>
    <w:rsid w:val="00D325FB"/>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4105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nternet.garant.ru/document/redirect/70284934/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internet.garant.ru/document/redirect/12112604/7811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ernet.garant.ru/document/redirect/32365867/0"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internet.garant.ru/document/redirect/70465940/0" TargetMode="External"/><Relationship Id="rId4" Type="http://schemas.microsoft.com/office/2007/relationships/stylesWithEffects" Target="stylesWithEffects.xml"/><Relationship Id="rId9" Type="http://schemas.openxmlformats.org/officeDocument/2006/relationships/hyperlink" Target="https://internet.garant.ru/document/redirect/403210182/0" TargetMode="External"/><Relationship Id="rId14" Type="http://schemas.openxmlformats.org/officeDocument/2006/relationships/hyperlink" Target="https://internet.garant.ru/document/redirect/7017095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68B0E-1076-4179-A94D-1C66EFBC1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1606</TotalTime>
  <Pages>1</Pages>
  <Words>4019</Words>
  <Characters>22909</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26875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
  <cp:lastModifiedBy>Иванец</cp:lastModifiedBy>
  <cp:revision>21</cp:revision>
  <cp:lastPrinted>2025-09-03T11:29:00Z</cp:lastPrinted>
  <dcterms:created xsi:type="dcterms:W3CDTF">2025-01-24T09:35:00Z</dcterms:created>
  <dcterms:modified xsi:type="dcterms:W3CDTF">2025-09-03T11:38:00Z</dcterms:modified>
</cp:coreProperties>
</file>